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360" w:line="275.9999942779541" w:lineRule="auto"/>
        <w:ind w:left="283.46456692913387" w:firstLine="0"/>
        <w:jc w:val="center"/>
        <w:rPr>
          <w:rFonts w:ascii="Times New Roman" w:cs="Times New Roman" w:eastAsia="Times New Roman" w:hAnsi="Times New Roman"/>
          <w:color w:val="1f1f1f"/>
          <w:sz w:val="32"/>
          <w:szCs w:val="32"/>
        </w:rPr>
      </w:pPr>
      <w:sdt>
        <w:sdtPr>
          <w:id w:val="-937283003"/>
          <w:tag w:val="goog_rdk_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color w:val="1f1f1f"/>
              <w:sz w:val="32"/>
              <w:szCs w:val="32"/>
              <w:rtl w:val="0"/>
            </w:rPr>
            <w:t xml:space="preserve">ക്ലാസ്സ് 10 യുണിറ്റ് 6</w:t>
          </w:r>
        </w:sdtContent>
      </w:sdt>
    </w:p>
    <w:p w:rsidR="00000000" w:rsidDel="00000000" w:rsidP="00000000" w:rsidRDefault="00000000" w:rsidRPr="00000000" w14:paraId="00000002">
      <w:pPr>
        <w:widowControl w:val="0"/>
        <w:spacing w:after="360" w:line="275.9999942779541" w:lineRule="auto"/>
        <w:ind w:left="283.46456692913387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40"/>
          <w:szCs w:val="40"/>
        </w:rPr>
      </w:pPr>
      <w:sdt>
        <w:sdtPr>
          <w:id w:val="1861798071"/>
          <w:tag w:val="goog_rdk_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40"/>
              <w:szCs w:val="40"/>
              <w:rtl w:val="0"/>
            </w:rPr>
            <w:t xml:space="preserve"> മാറുന്ന ഭൂമി</w:t>
          </w:r>
        </w:sdtContent>
      </w:sdt>
    </w:p>
    <w:p w:rsidR="00000000" w:rsidDel="00000000" w:rsidP="00000000" w:rsidRDefault="00000000" w:rsidRPr="00000000" w14:paraId="00000003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540314461"/>
          <w:tag w:val="goog_rdk_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വിപത്ത് (Hazard)</w:t>
          </w:r>
        </w:sdtContent>
      </w:sdt>
    </w:p>
    <w:p w:rsidR="00000000" w:rsidDel="00000000" w:rsidP="00000000" w:rsidRDefault="00000000" w:rsidRPr="00000000" w14:paraId="00000004">
      <w:pPr>
        <w:widowControl w:val="0"/>
        <w:spacing w:after="12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ജീവജാലങ്ങളുടെ ജീവനും ആസ്തികൾക്കും പരിസ്ഥിതിക്കും വെല്ലുവിളിയാകുന്ന സാഹചര്യങ്ങളെയോ സംഭവങ്ങളെയോ ആണ് പൊതുവായി വിപത്ത് എന്ന് പറയുന്നത്. ജനവാസത്തില്ലാത്ത മരുഭൂമിയിൽ ഉണ്ടാകുന്ന കാറ്റ് വിപത്താണെങ്കിലും ദുരന്തമല്ല.</w:t>
      </w:r>
    </w:p>
    <w:p w:rsidR="00000000" w:rsidDel="00000000" w:rsidP="00000000" w:rsidRDefault="00000000" w:rsidRPr="00000000" w14:paraId="00000005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496592717"/>
          <w:tag w:val="goog_rdk_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ദുരന്തം (Disaster)</w:t>
          </w:r>
        </w:sdtContent>
      </w:sdt>
    </w:p>
    <w:p w:rsidR="00000000" w:rsidDel="00000000" w:rsidP="00000000" w:rsidRDefault="00000000" w:rsidRPr="00000000" w14:paraId="00000006">
      <w:pPr>
        <w:widowControl w:val="0"/>
        <w:spacing w:after="12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ജനങ്ങൾക്ക് തങ്ങളുടെ കഴിവുകളും ലഭ്യമായ വിഭവങ്ങളും ഉപയോഗിച്ച് അതിജീവിക്കാൻ സാധിക്കാതെ വരുന്നതും, സാമൂഹിക-സാമ്പത്തിക-പരിസ്ഥിതി മേഖലകളിൽ വലിയ നാശനഷ്ടങ്ങൾ വരുത്തിവെക്കുന്നതുമായ അവസ്ഥയാണിത്.</w:t>
      </w:r>
    </w:p>
    <w:p w:rsidR="00000000" w:rsidDel="00000000" w:rsidP="00000000" w:rsidRDefault="00000000" w:rsidRPr="00000000" w14:paraId="00000007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370800923"/>
          <w:tag w:val="goog_rdk_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നഷ്ടസാധ്യത (Risk)</w:t>
          </w:r>
        </w:sdtContent>
      </w:sdt>
    </w:p>
    <w:p w:rsidR="00000000" w:rsidDel="00000000" w:rsidP="00000000" w:rsidRDefault="00000000" w:rsidRPr="00000000" w14:paraId="00000008">
      <w:pPr>
        <w:widowControl w:val="0"/>
        <w:spacing w:after="12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ഒരു നിശ്ചിത സമയത്തിനുള്ളിൽ ഒരു നിശ്ചിത ദുരന്തം മൂലം പ്രതീക്ഷിക്കാവുന്ന നാശനഷ്ടങ്ങളുടെ അളവാണ് നഷ്ടസാധ്യത.</w:t>
      </w:r>
    </w:p>
    <w:p w:rsidR="00000000" w:rsidDel="00000000" w:rsidP="00000000" w:rsidRDefault="00000000" w:rsidRPr="00000000" w14:paraId="00000009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197860806"/>
          <w:tag w:val="goog_rdk_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ആഘാതസാധ്യത (Vulnerability)</w:t>
          </w:r>
        </w:sdtContent>
      </w:sdt>
    </w:p>
    <w:p w:rsidR="00000000" w:rsidDel="00000000" w:rsidP="00000000" w:rsidRDefault="00000000" w:rsidRPr="00000000" w14:paraId="0000000A">
      <w:pPr>
        <w:widowControl w:val="0"/>
        <w:spacing w:after="12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ദുരന്തസ്ഥലത്തോ സമീപ പ്രദേശങ്ങളിലോ പ്രതീക്ഷിക്കാവുന്ന അപായങ്ങളുടെയും നാശനഷ്ടങ്ങളുടെയും തോതാണ് ആഘാതസാധ്യത.</w:t>
      </w:r>
    </w:p>
    <w:p w:rsidR="00000000" w:rsidDel="00000000" w:rsidP="00000000" w:rsidRDefault="00000000" w:rsidRPr="00000000" w14:paraId="0000000B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862713979"/>
          <w:tag w:val="goog_rdk_6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കാര്യക്ഷമത / ശേഷി (Capacity)</w:t>
          </w:r>
        </w:sdtContent>
      </w:sdt>
    </w:p>
    <w:p w:rsidR="00000000" w:rsidDel="00000000" w:rsidP="00000000" w:rsidRDefault="00000000" w:rsidRPr="00000000" w14:paraId="0000000C">
      <w:pPr>
        <w:widowControl w:val="0"/>
        <w:spacing w:after="12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ഒരു ദുരന്തത്തെ നേരിടാനോ പ്രതിരോധിക്കാനോ ലഘൂകരിക്കാനോ അതിജീവിക്കാനോ ഉള്ള ജനങ്ങളുടെ കഴിവ്, വിഭവങ്ങൾ, മാർഗ്ഗങ്ങൾ എന്നിവയാണ് കാര്യക്ഷമത</w:t>
      </w:r>
    </w:p>
    <w:p w:rsidR="00000000" w:rsidDel="00000000" w:rsidP="00000000" w:rsidRDefault="00000000" w:rsidRPr="00000000" w14:paraId="0000000D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643838815"/>
          <w:tag w:val="goog_rdk_7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ഭൗമചലനങ്ങൾ (Earth Movements)</w:t>
          </w:r>
        </w:sdtContent>
      </w:sdt>
    </w:p>
    <w:p w:rsidR="00000000" w:rsidDel="00000000" w:rsidP="00000000" w:rsidRDefault="00000000" w:rsidRPr="00000000" w14:paraId="0000000E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ഭൗമഉപരിതലത്തിലെ ഉയർന്ന ഭൂവിഭാഗങ്ങൾ, താഴ്വരകൾ, പീഠഭൂമികൾ, നദികൾ തുടങ്ങിയവ രൂപപ്പെടുന്നതിന് കാരണമാകുന്ന പ്രക്രിയകളെ ഭൗമചലനങ്ങൾ എന്ന് വിളിക്കുന്നു.</w:t>
      </w:r>
    </w:p>
    <w:p w:rsidR="00000000" w:rsidDel="00000000" w:rsidP="00000000" w:rsidRDefault="00000000" w:rsidRPr="00000000" w14:paraId="0000000F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ഭൗമചലനങ്ങളെ അവയ്ക്ക് കാരണമായ ബലത്തിന്റെ അടിസ്ഥാനത്തില് രണ്ടായി തരം തിരിക്കാം</w:t>
      </w:r>
    </w:p>
    <w:p w:rsidR="00000000" w:rsidDel="00000000" w:rsidP="00000000" w:rsidRDefault="00000000" w:rsidRPr="00000000" w14:paraId="00000010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80" w:line="275.9999942779541" w:lineRule="auto"/>
        <w:ind w:left="283.46456692913387" w:firstLine="0"/>
        <w:jc w:val="center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</w:rPr>
        <w:drawing>
          <wp:inline distB="114300" distT="114300" distL="114300" distR="114300">
            <wp:extent cx="5878819" cy="3776175"/>
            <wp:effectExtent b="0" l="0" r="0" t="0"/>
            <wp:docPr id="2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8819" cy="3776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80" w:line="275.9999942779541" w:lineRule="auto"/>
        <w:ind w:left="283.46456692913387" w:firstLine="0"/>
        <w:jc w:val="center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737568990"/>
          <w:tag w:val="goog_rdk_8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സംവഹന പ്രവാഹങ്ങൾ (Convection Currents)</w:t>
          </w:r>
        </w:sdtContent>
      </w:sdt>
    </w:p>
    <w:p w:rsidR="00000000" w:rsidDel="00000000" w:rsidP="00000000" w:rsidRDefault="00000000" w:rsidRPr="00000000" w14:paraId="0000001A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ഭൂമിയുടെ ഉള്ളിലേക്ക് പോകുന്തോറും താപം വർദ്ധിക്കുന്നു. അണുവികിരണ ശേഷിയുള്ള മൂലകങ്ങളുടെ സാനിധ്യംഭൂമിയുടെ മാന്റിലില് താപവ്യതിയാനം ഉണ്ടാക്കുന്നു</w:t>
      </w:r>
    </w:p>
    <w:p w:rsidR="00000000" w:rsidDel="00000000" w:rsidP="00000000" w:rsidRDefault="00000000" w:rsidRPr="00000000" w14:paraId="0000001B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മാന്റിലിൽ ഉണ്ടാകുന്ന താപവ്യതിയാനം കാരണം മാഗ്മ ചൂടായി ഉപരിതലത്തിലേക്ക് ഉയരുകയും, തണുത്ത് താഴേക്ക് പോവുകയും ചെയ്യുന്നു. ഈ പ്രക്രിയയാണ് മാന്റിലിലെ സംവഹന പ്രവാഹങ്ങൾ.</w:t>
      </w:r>
    </w:p>
    <w:p w:rsidR="00000000" w:rsidDel="00000000" w:rsidP="00000000" w:rsidRDefault="00000000" w:rsidRPr="00000000" w14:paraId="0000001C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748771681"/>
          <w:tag w:val="goog_rdk_9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അന്തർജന്യ ചലനങ്ങളുടെ വർഗ്ഗീകരണം (Endogenic Movements)</w:t>
          </w:r>
        </w:sdtContent>
      </w:sdt>
    </w:p>
    <w:p w:rsidR="00000000" w:rsidDel="00000000" w:rsidP="00000000" w:rsidRDefault="00000000" w:rsidRPr="00000000" w14:paraId="0000001D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ഭൂകമ്പങ്ങള്,അഗ്നിപര്വത പ്രവര്ത്തനങ്ങള് ,പര്വതരൂപീകരണം ഭൂഖണ്ഡരൂപീകരണം ,ഫലകചലനം എന്നിവയെല്ലാം അന്തര്ജന്യചലനങ്ങളുടെ ഫലമായി സംഭവിക്കുന്നതാണ്</w:t>
      </w:r>
    </w:p>
    <w:p w:rsidR="00000000" w:rsidDel="00000000" w:rsidP="00000000" w:rsidRDefault="00000000" w:rsidRPr="00000000" w14:paraId="0000001E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അന്തർജന്യ ചലനങ്ങളെ വേഗതയുടെ അടിസ്ഥാനത്തിൽ രണ്ടായി തിരിക്കാം:</w:t>
      </w:r>
    </w:p>
    <w:p w:rsidR="00000000" w:rsidDel="00000000" w:rsidP="00000000" w:rsidRDefault="00000000" w:rsidRPr="00000000" w14:paraId="0000001F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80" w:line="275.9999942779541" w:lineRule="auto"/>
        <w:ind w:left="283.46456692913387" w:firstLine="0"/>
        <w:jc w:val="center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</w:rPr>
        <w:drawing>
          <wp:inline distB="114300" distT="114300" distL="114300" distR="114300">
            <wp:extent cx="5736070" cy="2518274"/>
            <wp:effectExtent b="0" l="0" r="0" t="0"/>
            <wp:docPr id="2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6070" cy="25182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678978816"/>
          <w:tag w:val="goog_rdk_1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മന്ദചലനങ്ങൾ (Diastrophic Movements)</w:t>
          </w:r>
        </w:sdtContent>
      </w:sdt>
    </w:p>
    <w:p w:rsidR="00000000" w:rsidDel="00000000" w:rsidP="00000000" w:rsidRDefault="00000000" w:rsidRPr="00000000" w14:paraId="00000025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ഭൂവൽക്ക ഭാഗങ്ങളെ ഉയർത്താനോ ചലിപ്പിക്കാനോ ഭൂവല്ക്ക ഭാഗങ്ങളെ നിര്മ്മിക്കുവാനോ കഴിയുന്ന അന്തര്ജന്യ പ്രക്രിയകളാണ് മന്ദചലനങ്ങള്.</w:t>
      </w:r>
    </w:p>
    <w:p w:rsidR="00000000" w:rsidDel="00000000" w:rsidP="00000000" w:rsidRDefault="00000000" w:rsidRPr="00000000" w14:paraId="00000026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076545233"/>
          <w:tag w:val="goog_rdk_1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ഭൂഖണ്ഡ രൂപീകരണ പ്രക്രിയകൾ (Epeirogenic Processes)</w:t>
          </w:r>
        </w:sdtContent>
      </w:sdt>
    </w:p>
    <w:p w:rsidR="00000000" w:rsidDel="00000000" w:rsidP="00000000" w:rsidRDefault="00000000" w:rsidRPr="00000000" w14:paraId="00000027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ഒരു വിശാല ഭൂവല്ക്ക ഭാഗം ഉയര്ന്നു വരുന്നതിന് കാരണമാകുന്ന പ്രക്രിയകളാണ് ഭൂഖണ്ഡ രൂപീകരണ പ്രക്രിയകൾ</w:t>
      </w:r>
    </w:p>
    <w:p w:rsidR="00000000" w:rsidDel="00000000" w:rsidP="00000000" w:rsidRDefault="00000000" w:rsidRPr="00000000" w14:paraId="00000028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ഭൂഉപരിതലത്തിൽ ചെറിയ തോതിലുള്ള മാറ്റങ്ങൾ ഉണ്ടാക്കുന്നു.</w:t>
      </w:r>
    </w:p>
    <w:p w:rsidR="00000000" w:rsidDel="00000000" w:rsidP="00000000" w:rsidRDefault="00000000" w:rsidRPr="00000000" w14:paraId="00000029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863170003"/>
          <w:tag w:val="goog_rdk_1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പർവ്വത രൂപീകരണ പ്രക്രിയകൾ (Orogenic Processes)</w:t>
          </w:r>
        </w:sdtContent>
      </w:sdt>
    </w:p>
    <w:p w:rsidR="00000000" w:rsidDel="00000000" w:rsidP="00000000" w:rsidRDefault="00000000" w:rsidRPr="00000000" w14:paraId="0000002A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പര്വതങ്ങളുടെ രൂപീകരണത്തിന് കാരണമാകുന്ന ചലനങ്ങള്</w:t>
      </w:r>
    </w:p>
    <w:p w:rsidR="00000000" w:rsidDel="00000000" w:rsidP="00000000" w:rsidRDefault="00000000" w:rsidRPr="00000000" w14:paraId="0000002B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ഭൂവൽക്കത്തിൽ വലിയ തോതിലുള്ള മാറ്റങ്ങൾക്ക് കാരണമാകുന്നു.</w:t>
      </w:r>
    </w:p>
    <w:p w:rsidR="00000000" w:rsidDel="00000000" w:rsidP="00000000" w:rsidRDefault="00000000" w:rsidRPr="00000000" w14:paraId="0000002C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288650834"/>
          <w:tag w:val="goog_rdk_1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മടക്കുപർവ്വതങ്ങൾ (Fold Mountains)</w:t>
          </w:r>
        </w:sdtContent>
      </w:sdt>
    </w:p>
    <w:p w:rsidR="00000000" w:rsidDel="00000000" w:rsidP="00000000" w:rsidRDefault="00000000" w:rsidRPr="00000000" w14:paraId="0000002D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ഭൂവൽക്കഭാഗങ്ങൾ മടങ്ങി ഉയർന്ന് രൂപപ്പെടുന്നു (ഉദാ: ഹിമാലയം).</w:t>
      </w:r>
    </w:p>
    <w:p w:rsidR="00000000" w:rsidDel="00000000" w:rsidP="00000000" w:rsidRDefault="00000000" w:rsidRPr="00000000" w14:paraId="0000002E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361216338"/>
          <w:tag w:val="goog_rdk_1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ഖണ്ഡപർവ്വതങ്ങളും വംശ താഴ്വരകളും (Block Mountains &amp; Rift Valleys)</w:t>
          </w:r>
        </w:sdtContent>
      </w:sdt>
    </w:p>
    <w:p w:rsidR="00000000" w:rsidDel="00000000" w:rsidP="00000000" w:rsidRDefault="00000000" w:rsidRPr="00000000" w14:paraId="0000002F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ഭംഗനം (Fault) എന്ന പ്രക്രിയയുടെ ഫലമായി ഒരു ഭൂവൽക്കഭാഗം ഉയർത്തപെട്ട് രൂപപ്പെടുന്നതാണ് ഖണ്ഡപർവ്വതങ്ങള്, ഇതിന്റെ ഫലമായി രൂപപ്പെടുന്ന താഴ്വരകളാണ് ഭ്രംശതാഴ്വരകള്.</w:t>
      </w:r>
    </w:p>
    <w:p w:rsidR="00000000" w:rsidDel="00000000" w:rsidP="00000000" w:rsidRDefault="00000000" w:rsidRPr="00000000" w14:paraId="00000030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391820715"/>
          <w:tag w:val="goog_rdk_1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ശിലാമണ്ഡലം (Lithospheric Layer)</w:t>
          </w:r>
        </w:sdtContent>
      </w:sdt>
    </w:p>
    <w:p w:rsidR="00000000" w:rsidDel="00000000" w:rsidP="00000000" w:rsidRDefault="00000000" w:rsidRPr="00000000" w14:paraId="00000031">
      <w:pPr>
        <w:widowControl w:val="0"/>
        <w:spacing w:after="12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ഭൂമിയുടെ ഘനരൂപത്തിലുള്ള ഏറ്റവും പുറമെയുള്ള ഭാഗമായ ഭൂവൽക്കവും (Crust) മാന്റിലിന്റെ ഉപരിഭാഗവും ചേർന്ന ഭാഗത്തെയാണ് ശിലാമണ്ഡലം (Lithosphere) എന്ന് വിളിക്കുന്നത്. ഇതിന് ശരാശരി 100 കിലോമീറ്റർ കനമുണ്ട്.</w:t>
      </w:r>
    </w:p>
    <w:p w:rsidR="00000000" w:rsidDel="00000000" w:rsidP="00000000" w:rsidRDefault="00000000" w:rsidRPr="00000000" w14:paraId="00000032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415670246"/>
          <w:tag w:val="goog_rdk_16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മാഗ്മയുടെ രൂപീകരണവും പുറന്തള്ളലും</w:t>
          </w:r>
        </w:sdtContent>
      </w:sdt>
    </w:p>
    <w:p w:rsidR="00000000" w:rsidDel="00000000" w:rsidP="00000000" w:rsidRDefault="00000000" w:rsidRPr="00000000" w14:paraId="0000003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ശിലാമണ്ഡലത്തിന് തൊട്ടുതാഴെ സ്ഥിതി ചെയ്യുന്ന അർദ്ധദ്രവാവസ്ഥയിലുള്ള മേഖലയാണ് അസ്തെനോസ്ഫിയർ (Asthenosphere).</w:t>
      </w:r>
    </w:p>
    <w:p w:rsidR="00000000" w:rsidDel="00000000" w:rsidP="00000000" w:rsidRDefault="00000000" w:rsidRPr="00000000" w14:paraId="0000003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അസ്തെനോസ്ഫിയറിൽ നിന്നാണ് ശിലാദ്രവം (മാഗ്മ) ശിലാമണ്ഡലത്തിലെ വിള്ളലുകളിലൂടെയും ദുർബല പ്രദേശങ്ങളിലൂടെയും ഭൂപരിതലത്തിലേക്ക് വരുന്നത്.</w:t>
      </w:r>
    </w:p>
    <w:p w:rsidR="00000000" w:rsidDel="00000000" w:rsidP="00000000" w:rsidRDefault="00000000" w:rsidRPr="00000000" w14:paraId="00000035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793801403"/>
          <w:tag w:val="goog_rdk_17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അഗ്നിപർവ്വത പ്രവർത്തനങ്ങൾ</w:t>
          </w:r>
        </w:sdtContent>
      </w:sdt>
    </w:p>
    <w:p w:rsidR="00000000" w:rsidDel="00000000" w:rsidP="00000000" w:rsidRDefault="00000000" w:rsidRPr="00000000" w14:paraId="00000036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മാഗ്മയുടെ രൂപീകരണം, മാഗ്മയുടെയും മറ്റ് അഗ്നിപർവ്വത വസ്തുക്കളുടെയും ഭൂമോപരിതലത്തിലേക്കുള്ള ചലനം, ശിലാമണ്ഡലത്തിലെ സുഷിരങ്ങളിലൂടെയും വിള്ളലുകളിലൂടെയുമുള്ള അവയുടെ പുറന്തള്ളൽ എന്നിവ ഇതിൽ ഉൾപ്പെടുന്നു.</w:t>
      </w:r>
    </w:p>
    <w:p w:rsidR="00000000" w:rsidDel="00000000" w:rsidP="00000000" w:rsidRDefault="00000000" w:rsidRPr="00000000" w14:paraId="00000037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സ്ഫോടനം, ലാവ പ്രവാഹം, മാഗ്മയുടെ ഖരീകരണം, വിവിധ ആഗ്നേയ ഭൂരൂപങ്ങളുടെ രൂപീകരണം തുടങ്ങി ഇതുമായി ബന്ധപ്പെട്ട എല്ലാ പ്രവർത്തനങ്ങളെയും പൊതുവായി അഗ്നിപർവ്വത പ്രവർത്തനങ്ങൾ എന്ന് വിളിക്കുന്നു.</w:t>
      </w:r>
    </w:p>
    <w:p w:rsidR="00000000" w:rsidDel="00000000" w:rsidP="00000000" w:rsidRDefault="00000000" w:rsidRPr="00000000" w14:paraId="00000038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744087586"/>
          <w:tag w:val="goog_rdk_18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അഗ്നിപർവ്വതങ്ങൾ (Volcanoes)</w:t>
          </w:r>
        </w:sdtContent>
      </w:sdt>
    </w:p>
    <w:p w:rsidR="00000000" w:rsidDel="00000000" w:rsidP="00000000" w:rsidRDefault="00000000" w:rsidRPr="00000000" w14:paraId="00000039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ഭൂഗർഭത്തിൽ നിന്നും ശിലാദ്രവത്തോടൊപ്പം വാതകങ്ങൾ, പാതകം, ശിലാഖണ്ഡങ്ങൾ, പൊടിപടലങ്ങൾ, നീരാവി തുടങ്ങിയവ ഭൂപരിതലത്തിലേക്ക് പുറന്തള്ളുന്ന തരം വിള്ളലുകളെ അഗ്നിപർവ്വതങ്ങൾ (Volcanoes) എന്ന് വിളിക്കുന്നത്.</w:t>
      </w:r>
    </w:p>
    <w:p w:rsidR="00000000" w:rsidDel="00000000" w:rsidP="00000000" w:rsidRDefault="00000000" w:rsidRPr="00000000" w14:paraId="0000003A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ഉപരിമാന്റിലില് സ്ഥിതി ചെയ്യുന്ന ശിലദ്രവത്തെ മാഗ്മ എന്നും ഭൗമോപരിതലത്തില് എത്തുമ്പോള് അതിനെ ലാവ എന്നും അറിയപ്പെടുന്നു.</w:t>
      </w:r>
    </w:p>
    <w:p w:rsidR="00000000" w:rsidDel="00000000" w:rsidP="00000000" w:rsidRDefault="00000000" w:rsidRPr="00000000" w14:paraId="0000003B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അഗ്നിപർവ്വത സ്ഫോടനത്തിന്റെ സ്വഭാവത്തെയും അവ ഭൂമോപരിതലത്തിൽ രൂപപ്പെടുത്തുന്ന നിർമ്മിതികളെയും അടിസ്ഥാനമാക്കി അഗ്നിപർവ്വതങ്ങളെ മൂന്നായി തരംതിരിക്കാം:</w:t>
      </w:r>
    </w:p>
    <w:p w:rsidR="00000000" w:rsidDel="00000000" w:rsidP="00000000" w:rsidRDefault="00000000" w:rsidRPr="00000000" w14:paraId="0000003C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1.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ഷീൽഡ് അഗ്നിപർവ്വതങ്ങൾ</w:t>
      </w:r>
    </w:p>
    <w:p w:rsidR="00000000" w:rsidDel="00000000" w:rsidP="00000000" w:rsidRDefault="00000000" w:rsidRPr="00000000" w14:paraId="0000003D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2.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കോമ്പോസിറ്റ് അഗ്നിപർവ്വതങ്ങൾ</w:t>
      </w:r>
    </w:p>
    <w:p w:rsidR="00000000" w:rsidDel="00000000" w:rsidP="00000000" w:rsidRDefault="00000000" w:rsidRPr="00000000" w14:paraId="0000003E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3.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കാൾഡെറ</w:t>
      </w:r>
    </w:p>
    <w:p w:rsidR="00000000" w:rsidDel="00000000" w:rsidP="00000000" w:rsidRDefault="00000000" w:rsidRPr="00000000" w14:paraId="0000003F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910299545"/>
          <w:tag w:val="goog_rdk_19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ബസാൾട്ട് പ്രളയസമതലങ്ങൾ</w:t>
          </w:r>
        </w:sdtContent>
      </w:sdt>
    </w:p>
    <w:p w:rsidR="00000000" w:rsidDel="00000000" w:rsidP="00000000" w:rsidRDefault="00000000" w:rsidRPr="00000000" w14:paraId="00000040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ഭൂമോപരിതലത്തിൽ ലാവ പരന്നൊഴുകി അതിവിശാലമായ ബസാൾട്ട് പ്രളയസമതലങ്ങൾ രൂപപ്പെടാറുണ്ട്.</w:t>
      </w:r>
    </w:p>
    <w:p w:rsidR="00000000" w:rsidDel="00000000" w:rsidP="00000000" w:rsidRDefault="00000000" w:rsidRPr="00000000" w14:paraId="0000004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ഉദാഹരണം: ഇന്ത്യയിലെ ഡക്കാൻ പ്രവിശ്യ</w:t>
      </w:r>
    </w:p>
    <w:p w:rsidR="00000000" w:rsidDel="00000000" w:rsidP="00000000" w:rsidRDefault="00000000" w:rsidRPr="00000000" w14:paraId="00000042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ലാവാശിലകൾ പൊടിഞ്ഞ് കറുത്ത മണ്ണ് രൂപംകൊണ്ട് രൂപപ്പെട്ട ഇന്ത്യയിലെ അതിവിശാലമായ ഭൂപ്രദേശമാണ് ഡക്കാൻ പീഠഭൂമി (Deccan Plateau / ഡക്കാൻ പ്രവിശ്യ)</w:t>
      </w:r>
    </w:p>
    <w:p w:rsidR="00000000" w:rsidDel="00000000" w:rsidP="00000000" w:rsidRDefault="00000000" w:rsidRPr="00000000" w14:paraId="0000004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ലാവ പരന്നൊഴുകിയുണ്ടാകുന്ന ഇത്തരം ബസാൾട്ട് പ്രദേശങ്ങളെ ഡക്കാൻ ട്രാപ്പ് (Deccan Traps) എന്നും വിളിക്കാറുണ്ട്. ഇവിടെ കാണപ്പെടുന്ന കറുത്ത മണ്ണ് പരുത്തി കൃഷിക്ക് ഏറെ അനുയോജ്യമാണ്.</w:t>
      </w:r>
    </w:p>
    <w:p w:rsidR="00000000" w:rsidDel="00000000" w:rsidP="00000000" w:rsidRDefault="00000000" w:rsidRPr="00000000" w14:paraId="0000004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ഇന്ത്യയിലെ ഏക സജീവ അഗ്നിപർവ്വതം (Active Volcano) ബാരൻ ഐലൻഡ് (Barren Island) ആണ്. ഇത് അന്തമാൻ നിക്കോബാർ ദ്വീപ് സമൂഹത്തിലാണ് സ്ഥിതി ചെയ്യുന്നത്.</w:t>
      </w:r>
    </w:p>
    <w:p w:rsidR="00000000" w:rsidDel="00000000" w:rsidP="00000000" w:rsidRDefault="00000000" w:rsidRPr="00000000" w14:paraId="00000045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148969466"/>
          <w:tag w:val="goog_rdk_2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അഗ്നിപർവ്വത പ്രവർത്തനങ്ങളുടെ പ്രയോജനങ്ങൾ</w:t>
          </w:r>
        </w:sdtContent>
      </w:sdt>
    </w:p>
    <w:p w:rsidR="00000000" w:rsidDel="00000000" w:rsidP="00000000" w:rsidRDefault="00000000" w:rsidRPr="00000000" w14:paraId="00000046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506085950"/>
          <w:tag w:val="goog_rdk_2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ഭൗമതാപോർജ്ജം (Geothermal Energy)</w:t>
          </w:r>
        </w:sdtContent>
      </w:sdt>
    </w:p>
    <w:p w:rsidR="00000000" w:rsidDel="00000000" w:rsidP="00000000" w:rsidRDefault="00000000" w:rsidRPr="00000000" w14:paraId="00000047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അഗ്നിപർവ്വത പ്രദേശങ്ങളിൽ നിന്നും പുറംതള്ളുന്ന ഭൗമതാപോർജ്ജം ചിലയിടങ്ങളിൽ വൈദ്യുതോർജ്ജമാക്കി മാറ്റി പ്രാദേശിക ആവശ്യങ്ങൾക്കായി വിനിയോഗിക്കുന്നു.</w:t>
      </w:r>
    </w:p>
    <w:p w:rsidR="00000000" w:rsidDel="00000000" w:rsidP="00000000" w:rsidRDefault="00000000" w:rsidRPr="00000000" w14:paraId="00000048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618573495"/>
          <w:tag w:val="goog_rdk_2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ധാതുസമ്പത്ത് (Mineral Wealth)</w:t>
          </w:r>
        </w:sdtContent>
      </w:sdt>
    </w:p>
    <w:p w:rsidR="00000000" w:rsidDel="00000000" w:rsidP="00000000" w:rsidRDefault="00000000" w:rsidRPr="00000000" w14:paraId="00000049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ലാവ ധാതുസമ്പന്നമാണ്. മൂല്യമുള്ള പല ധാതുക്കളും ലാവയുടെ ഒഴുക്കിലൂടെ ഭൗമോപരിതലത്തിൽ എത്തിച്ചേരുന്നു.</w:t>
      </w:r>
    </w:p>
    <w:p w:rsidR="00000000" w:rsidDel="00000000" w:rsidP="00000000" w:rsidRDefault="00000000" w:rsidRPr="00000000" w14:paraId="0000004A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019734196"/>
          <w:tag w:val="goog_rdk_2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വിനോദസഞ്ചാരം (Tourism)</w:t>
          </w:r>
        </w:sdtContent>
      </w:sdt>
    </w:p>
    <w:p w:rsidR="00000000" w:rsidDel="00000000" w:rsidP="00000000" w:rsidRDefault="00000000" w:rsidRPr="00000000" w14:paraId="0000004B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അഗ്നിപർവ്വത മേഖലകൾ ധാരാളം വിനോദസഞ്ചാരികളെ ആകർഷിക്കാറുണ്ട്.</w:t>
      </w:r>
    </w:p>
    <w:p w:rsidR="00000000" w:rsidDel="00000000" w:rsidP="00000000" w:rsidRDefault="00000000" w:rsidRPr="00000000" w14:paraId="0000004C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561357827"/>
          <w:tag w:val="goog_rdk_2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ഭൂകമ്പങ്ങൾ (Earthquakes)</w:t>
          </w:r>
        </w:sdtContent>
      </w:sdt>
    </w:p>
    <w:p w:rsidR="00000000" w:rsidDel="00000000" w:rsidP="00000000" w:rsidRDefault="00000000" w:rsidRPr="00000000" w14:paraId="0000004D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ഭൂവൽക്ക ഫലകങ്ങൾ അസ്തെനോസ്ഫിയറിന് മുകളിലൂടെ ചലിക്കുമ്പോൾ ഉണ്ടാകുന്ന ഘർഷണം കാരണം ഊർജ്ജം സംഭരിക്കപ്പെടുകയും, സമ്മർദ്ദം താങ്ങാനാവാതെ വരുമ്പോൾ പൊടുന്നനെ ഊർജ്ജം സ്വതന്ത്രമാക്കപ്പെടുന്നു. തരംഗങ്ങളായി ഉപരിതലത്തിൽ എത്തുന്നതുമാണ് ഭൂകമ്പം.</w:t>
      </w:r>
    </w:p>
    <w:p w:rsidR="00000000" w:rsidDel="00000000" w:rsidP="00000000" w:rsidRDefault="00000000" w:rsidRPr="00000000" w14:paraId="0000004E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663929939"/>
          <w:tag w:val="goog_rdk_2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ടെക്റ്റോണിക് ഭൂകമ്പങ്ങൾ (Tectonic Earthquakes)</w:t>
          </w:r>
        </w:sdtContent>
      </w:sdt>
    </w:p>
    <w:p w:rsidR="00000000" w:rsidDel="00000000" w:rsidP="00000000" w:rsidRDefault="00000000" w:rsidRPr="00000000" w14:paraId="0000004F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ഭൂപളികളുടെ ചലനം മൂലം ഉണ്ടാകുന്ന ഇത്തരം ഭൂകമ്പങ്ങളെ ടെക്റ്റോണിക് ഭൂകമ്പങ്ങൾ എന്ന് വിളിക്കുന്നു.</w:t>
      </w:r>
    </w:p>
    <w:p w:rsidR="00000000" w:rsidDel="00000000" w:rsidP="00000000" w:rsidRDefault="00000000" w:rsidRPr="00000000" w14:paraId="00000050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929835330"/>
          <w:tag w:val="goog_rdk_26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പ്രഭവകേന്ദ്രം / ഫോക്കസ് (Focus / Hypocentre)</w:t>
          </w:r>
        </w:sdtContent>
      </w:sdt>
    </w:p>
    <w:p w:rsidR="00000000" w:rsidDel="00000000" w:rsidP="00000000" w:rsidRDefault="00000000" w:rsidRPr="00000000" w14:paraId="0000005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ഭൂവൽക്കത്തിനുള്ളിൽ ഊർജ്ജം സ്വതന്ത്രമാക്കപ്പെടുന്ന കേന്ദ്രത്തെ പ്രഭവകേന്ദ്രം അല്ലെങ്കിൽ ഫോക്കസ് എന്ന് വിളിക്കുന്നു.</w:t>
      </w:r>
    </w:p>
    <w:p w:rsidR="00000000" w:rsidDel="00000000" w:rsidP="00000000" w:rsidRDefault="00000000" w:rsidRPr="00000000" w14:paraId="00000052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771448918"/>
          <w:tag w:val="goog_rdk_27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അധികേന്ദ്രം / എപ്പിസെന്റർ (Epicentre)</w:t>
          </w:r>
        </w:sdtContent>
      </w:sdt>
    </w:p>
    <w:p w:rsidR="00000000" w:rsidDel="00000000" w:rsidP="00000000" w:rsidRDefault="00000000" w:rsidRPr="00000000" w14:paraId="0000005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പ്രഭവകേന്ദ്രത്തിന് (Focus) ഏറ്റവും അടുത്തുള്ള ഭൗമോപരിതല കേന്ദ്രത്തെ അധികേന്ദ്രം അല്ലെങ്കിൽ എപ്പിസെന്റർ എന്ന് വിളിക്കുന്നു.</w:t>
      </w:r>
    </w:p>
    <w:p w:rsidR="00000000" w:rsidDel="00000000" w:rsidP="00000000" w:rsidRDefault="00000000" w:rsidRPr="00000000" w14:paraId="0000005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ഫോക്കസിന് നേരെ മുകളിലുള്ള ഈ ഭൗമോപരിതല കേന്ദ്രത്തിലാണ് ഭൂകമ്പ തരംഗങ്ങൾ ആദ്യമെത്തുന്നത്.</w:t>
      </w:r>
    </w:p>
    <w:p w:rsidR="00000000" w:rsidDel="00000000" w:rsidP="00000000" w:rsidRDefault="00000000" w:rsidRPr="00000000" w14:paraId="00000055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296319828"/>
          <w:tag w:val="goog_rdk_28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ഭൂകമ്പ തരംഗങ്ങൾ</w:t>
          </w:r>
        </w:sdtContent>
      </w:sdt>
    </w:p>
    <w:p w:rsidR="00000000" w:rsidDel="00000000" w:rsidP="00000000" w:rsidRDefault="00000000" w:rsidRPr="00000000" w14:paraId="00000056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പ്രാഥമിക തരംഗങ്ങൾ (P-waves)</w:t>
      </w:r>
    </w:p>
    <w:p w:rsidR="00000000" w:rsidDel="00000000" w:rsidP="00000000" w:rsidRDefault="00000000" w:rsidRPr="00000000" w14:paraId="00000057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ദ്വിതീയ തരംഗങ്ങൾ (S-waves)</w:t>
      </w:r>
    </w:p>
    <w:p w:rsidR="00000000" w:rsidDel="00000000" w:rsidP="00000000" w:rsidRDefault="00000000" w:rsidRPr="00000000" w14:paraId="00000058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പ്രതല തരംഗങ്ങൾ (L-waves/Surface waves): പ്രതല തരംഗങ്ങളാണ് ഏറ്റവും വിനാശകാരികൾ.</w:t>
      </w:r>
    </w:p>
    <w:p w:rsidR="00000000" w:rsidDel="00000000" w:rsidP="00000000" w:rsidRDefault="00000000" w:rsidRPr="00000000" w14:paraId="00000059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2032163744"/>
          <w:tag w:val="goog_rdk_29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ഭൂകമ്പ അളവുകൾ</w:t>
          </w:r>
        </w:sdtContent>
      </w:sdt>
    </w:p>
    <w:p w:rsidR="00000000" w:rsidDel="00000000" w:rsidP="00000000" w:rsidRDefault="00000000" w:rsidRPr="00000000" w14:paraId="0000005A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243596160"/>
          <w:tag w:val="goog_rdk_3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റിക്റ്റർ സ്കെയിൽ (Richter Scale)</w:t>
          </w:r>
        </w:sdtContent>
      </w:sdt>
    </w:p>
    <w:p w:rsidR="00000000" w:rsidDel="00000000" w:rsidP="00000000" w:rsidRDefault="00000000" w:rsidRPr="00000000" w14:paraId="0000005B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ഭൂകമ്പങ്ങളുടെ തീവ്രത (Magnitude) അളക്കാനായി 1935-ൽ ചാൾസ് എഫ്. റിക്റ്റർ വികസിപ്പിച്ചെടുത്ത മാനകമാണിത്.</w:t>
      </w:r>
    </w:p>
    <w:p w:rsidR="00000000" w:rsidDel="00000000" w:rsidP="00000000" w:rsidRDefault="00000000" w:rsidRPr="00000000" w14:paraId="0000005C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സാധാരണയായി പ്രാദേശികതലത്തിൽ രേഖപ്പെടുത്തുന്ന ചെറിയ ഭൂചലനങ്ങളാണ് റിക്റ്റർ സ്കെയിലിൽ കണക്കാക്കാറുള്ളത്.</w:t>
      </w:r>
    </w:p>
    <w:p w:rsidR="00000000" w:rsidDel="00000000" w:rsidP="00000000" w:rsidRDefault="00000000" w:rsidRPr="00000000" w14:paraId="0000005D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376764029"/>
          <w:tag w:val="goog_rdk_3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സീസ്മോഗ്രാഫ് (Seismograph)</w:t>
          </w:r>
        </w:sdtContent>
      </w:sdt>
    </w:p>
    <w:p w:rsidR="00000000" w:rsidDel="00000000" w:rsidP="00000000" w:rsidRDefault="00000000" w:rsidRPr="00000000" w14:paraId="0000005E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ഭൂകമ്പ തരംഗങ്ങളെ രേഖപ്പെടുത്തുന്ന ഉപകരണമാണ് സീസ്മോഗ്രാഫ്.</w:t>
      </w:r>
    </w:p>
    <w:p w:rsidR="00000000" w:rsidDel="00000000" w:rsidP="00000000" w:rsidRDefault="00000000" w:rsidRPr="00000000" w14:paraId="0000005F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സീസ്മോഗ്രാഫിൽ രേഖപ്പെടുത്തിയ തരംഗങ്ങളുടെ ആയാമം (Amplitude) കണക്കാക്കിയാണ് ഭൂകമ്പത്തിന്റെ തീവ്രത നിർണ്ണയിക്കുന്നത്.</w:t>
      </w:r>
    </w:p>
    <w:p w:rsidR="00000000" w:rsidDel="00000000" w:rsidP="00000000" w:rsidRDefault="00000000" w:rsidRPr="00000000" w14:paraId="00000060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2082773017"/>
          <w:tag w:val="goog_rdk_3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മൊമെന്റ് മാഗ്നിറ്റ്യൂഡ് സ്കെയിൽ (Moment Magnitude Scale)</w:t>
          </w:r>
        </w:sdtContent>
      </w:sdt>
    </w:p>
    <w:p w:rsidR="00000000" w:rsidDel="00000000" w:rsidP="00000000" w:rsidRDefault="00000000" w:rsidRPr="00000000" w14:paraId="0000006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വലിയ ഭൂചലനങ്ങൾ കൂടുതൽ കൃത്യതയോടെ രേഖപ്പെടുത്താൻ മൊമെന്റ് മാഗ്നിറ്റ്യൂഡ് എന്ന മാനകമാണ് ഉപയോഗിക്കുന്നത്.</w:t>
      </w:r>
    </w:p>
    <w:p w:rsidR="00000000" w:rsidDel="00000000" w:rsidP="00000000" w:rsidRDefault="00000000" w:rsidRPr="00000000" w14:paraId="00000062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705132683"/>
          <w:tag w:val="goog_rdk_3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നിഴൽ പ്രദേശങ്ങൾ (Shadow Zones)</w:t>
          </w:r>
        </w:sdtContent>
      </w:sdt>
    </w:p>
    <w:p w:rsidR="00000000" w:rsidDel="00000000" w:rsidP="00000000" w:rsidRDefault="00000000" w:rsidRPr="00000000" w14:paraId="0000006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ഭൂകമ്പമുണ്ടാകുമ്പോൾ പ്രഭവകേന്ദ്രത്തിൽ നിന്ന് ഭൂകമ്പ തരംഗങ്ങൾ എല്ലാ ദിശകളിലേക്കും സഞ്ചരിക്കുന്നു.</w:t>
      </w:r>
    </w:p>
    <w:p w:rsidR="00000000" w:rsidDel="00000000" w:rsidP="00000000" w:rsidRDefault="00000000" w:rsidRPr="00000000" w14:paraId="0000006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എന്നാൽ പ്രഭവകേന്ദ്രത്തിൽ നിന്നും ഒരു നിശ്ചിത ദൂരത്തിലുള്ള ചില പ്രദേശങ്ങളിൽ ഈ ഭൂകമ്പ തരംഗങ്ങൾ എത്താറില്ല.</w:t>
      </w:r>
    </w:p>
    <w:p w:rsidR="00000000" w:rsidDel="00000000" w:rsidP="00000000" w:rsidRDefault="00000000" w:rsidRPr="00000000" w14:paraId="00000065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തരംഗങ്ങൾ എത്താത്തെ ഇത്തരം പ്രദേശങ്ങളെ ഭൂകമ്പത്തിന്റെ നിഴൽ പ്രദേശങ്ങൾ എന്ന് വിളിക്കുന്നു.</w:t>
      </w:r>
    </w:p>
    <w:p w:rsidR="00000000" w:rsidDel="00000000" w:rsidP="00000000" w:rsidRDefault="00000000" w:rsidRPr="00000000" w14:paraId="00000066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40996329"/>
          <w:tag w:val="goog_rdk_3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സുനാമികൾ (Tsunami)</w:t>
          </w:r>
        </w:sdtContent>
      </w:sdt>
    </w:p>
    <w:p w:rsidR="00000000" w:rsidDel="00000000" w:rsidP="00000000" w:rsidRDefault="00000000" w:rsidRPr="00000000" w14:paraId="00000067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കടലിനടിയിലുണ്ടാകുന്ന വൻ ഭൂകമ്പങ്ങൾ, അഗ്നിപർവ്വത സ്ഫോടനങ്ങൾ, ഉൽക്കാപാതം എന്നിവ മൂലം സമുദ്രത്തിൽ ഉയർന്നുപൊങ്ങുന്ന രാക്ഷസ തിരമാലകളെയാണ് സുനാമി എന്ന് വിളിക്കുന്നത്.</w:t>
      </w:r>
    </w:p>
    <w:p w:rsidR="00000000" w:rsidDel="00000000" w:rsidP="00000000" w:rsidRDefault="00000000" w:rsidRPr="00000000" w14:paraId="00000068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2004 ഡിസംബർ 26-ന് ഇന്തോനേഷ്യയിലെ സുമാത്രയിലുണ്ടായ (തീവ്രത 9.1) ഭൂകമ്പത്തെ തുടർന്നുണ്ടായ സുനാമി ഇന്ത്യ ഉൾപ്പെടെയുള്ള നിരവധി രാജ്യങ്ങളെ ബാധിച്ചു.</w:t>
      </w:r>
    </w:p>
    <w:p w:rsidR="00000000" w:rsidDel="00000000" w:rsidP="00000000" w:rsidRDefault="00000000" w:rsidRPr="00000000" w14:paraId="00000069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050656154"/>
          <w:tag w:val="goog_rdk_3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സുനാമി മുന്നറിയിപ്പ് സംവിധാനങ്ങൾ</w:t>
          </w:r>
        </w:sdtContent>
      </w:sdt>
    </w:p>
    <w:p w:rsidR="00000000" w:rsidDel="00000000" w:rsidP="00000000" w:rsidRDefault="00000000" w:rsidRPr="00000000" w14:paraId="0000006B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ഡാർട്ട് (DART) സംവിധാനം: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നാഷണൽ ഓഷ്യാനിക് ആൻഡ് അറ്റ്മോസ്ഫിയറിക് അഡ്മിനിസ്ട്രേഷൻ (NOAA) 'ഡാർട്ട്' (DART - Deep Ocean Assessment and Reporting of Tsunami) എന്ന സുനാമി മുന്നറിയിപ്പ് സംവിധാനം വിവിധ സമുദ്ര മേഖലകളിൽ സ്ഥാപിച്ചിട്ടുണ്ട്.</w:t>
      </w:r>
    </w:p>
    <w:p w:rsidR="00000000" w:rsidDel="00000000" w:rsidP="00000000" w:rsidRDefault="00000000" w:rsidRPr="00000000" w14:paraId="0000006C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ഉപഗ്രഹ വാർത്തាവിനിമയം: ഡാർട്ട് സംവിധാനം ഉപഗ്രഹ വാർത്താവിനിമയ ശൃംഖല ഉപയോഗപ്പെടുത്തിയാണ് സുനാമി സംബന്ധിച്ച മുന്നറിയിപ്പുകൾ തത്സമയം ലഭ്യമാക്കുന്നത്.</w:t>
      </w:r>
    </w:p>
    <w:p w:rsidR="00000000" w:rsidDel="00000000" w:rsidP="00000000" w:rsidRDefault="00000000" w:rsidRPr="00000000" w14:paraId="0000006D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441842965"/>
          <w:tag w:val="goog_rdk_36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ബാഹ്യജന്യ ചലനങ്ങളും അവയ്ക്ക് കാരണമായ ബലങ്ങളും</w:t>
          </w:r>
        </w:sdtContent>
      </w:sdt>
    </w:p>
    <w:p w:rsidR="00000000" w:rsidDel="00000000" w:rsidP="00000000" w:rsidRDefault="00000000" w:rsidRPr="00000000" w14:paraId="0000006E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  <w:drawing>
          <wp:inline distB="114300" distT="114300" distL="114300" distR="114300">
            <wp:extent cx="6715613" cy="2481520"/>
            <wp:effectExtent b="0" l="0" r="0" t="0"/>
            <wp:docPr id="2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15613" cy="2481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135582073"/>
          <w:tag w:val="goog_rdk_37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അപക്ഷയം</w:t>
          </w:r>
        </w:sdtContent>
      </w:sdt>
    </w:p>
    <w:p w:rsidR="00000000" w:rsidDel="00000000" w:rsidP="00000000" w:rsidRDefault="00000000" w:rsidRPr="00000000" w14:paraId="0000007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ബാഹ്യജന പ്രക്രിയകളുടെ ഫലമായി ശിലകൾ ഭൗതികമായി പൊട്ടിപ്പൊടിയുകയോ രാസപരമായി വിഘടിക്കുകയോ ചെയ്യുന്ന പ്രക്രിയ</w:t>
      </w:r>
    </w:p>
    <w:p w:rsidR="00000000" w:rsidDel="00000000" w:rsidP="00000000" w:rsidRDefault="00000000" w:rsidRPr="00000000" w14:paraId="00000072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</w:rPr>
        <w:drawing>
          <wp:inline distB="114300" distT="114300" distL="114300" distR="114300">
            <wp:extent cx="5896463" cy="4483025"/>
            <wp:effectExtent b="0" l="0" r="0" t="0"/>
            <wp:docPr id="2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6463" cy="448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80" w:line="275.9999942779541" w:lineRule="auto"/>
        <w:ind w:left="0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259215943"/>
          <w:tag w:val="goog_rdk_38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ഭൂദ്രവ്യശോഷണം (Mass Wasting)</w:t>
          </w:r>
        </w:sdtContent>
      </w:sdt>
    </w:p>
    <w:p w:rsidR="00000000" w:rsidDel="00000000" w:rsidP="00000000" w:rsidRDefault="00000000" w:rsidRPr="00000000" w14:paraId="00000079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അപക്ഷയം, അപരദനം എന്നിവ കൂടാതെ ബാഹ്യജന്യ ബലങ്ങളുടെ ഫലമായി ഭൗമോപരിതലത്തിലുണ്ടാകുന്ന ബാഹ്യജന്യചലനങ്ങളാണ് ഭൂദ്രവ്യശോഷണം.</w:t>
      </w:r>
    </w:p>
    <w:p w:rsidR="00000000" w:rsidDel="00000000" w:rsidP="00000000" w:rsidRDefault="00000000" w:rsidRPr="00000000" w14:paraId="0000007A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ഗുരുത്വകർഷണ ബലത്തിന്റെ നേരിട്ടുള്ള സ്വാധീനം മൂലമാണ് ഭൂദ്രവ്യശോഷണം സംഭവിക്കുന്നത്.</w:t>
      </w:r>
    </w:p>
    <w:p w:rsidR="00000000" w:rsidDel="00000000" w:rsidP="00000000" w:rsidRDefault="00000000" w:rsidRPr="00000000" w14:paraId="0000007B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ഗുരുത്വകർഷണ ബലം കാരണം ശിലാകഷണങ്ങളോ മറ്റ് ഭൗമവസ്തുക്കളോ ചരിവുള്ള ഭൂപ്രതലത്തിലൂടെ താഴേക്ക് പതിക്കുന്നു.</w:t>
      </w:r>
    </w:p>
    <w:p w:rsidR="00000000" w:rsidDel="00000000" w:rsidP="00000000" w:rsidRDefault="00000000" w:rsidRPr="00000000" w14:paraId="0000007C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വേഗത: ഭൂദ്രവ്യശോഷണം വളരെ സാവധാനത്തിലുള്ളവയും ഉണ്ടാകാം, ദ്രുതഗതിയിലുള്ളവയും ഉണ്ടാകാം.</w:t>
      </w:r>
    </w:p>
    <w:p w:rsidR="00000000" w:rsidDel="00000000" w:rsidP="00000000" w:rsidRDefault="00000000" w:rsidRPr="00000000" w14:paraId="0000007D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052389164"/>
          <w:tag w:val="goog_rdk_39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പ്രധാനപ്പെട്ട ഭൂദ്രവ്യശോഷണങ്ങൾ (Types of Mass Wasting)</w:t>
          </w:r>
        </w:sdtContent>
      </w:sdt>
    </w:p>
    <w:p w:rsidR="00000000" w:rsidDel="00000000" w:rsidP="00000000" w:rsidRDefault="00000000" w:rsidRPr="00000000" w14:paraId="0000007E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മലയിടിച്ചിൽ (Landfall)</w:t>
      </w:r>
    </w:p>
    <w:p w:rsidR="00000000" w:rsidDel="00000000" w:rsidP="00000000" w:rsidRDefault="00000000" w:rsidRPr="00000000" w14:paraId="0000007F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ശിലാപതനം (Rockfall)</w:t>
      </w:r>
    </w:p>
    <w:p w:rsidR="00000000" w:rsidDel="00000000" w:rsidP="00000000" w:rsidRDefault="00000000" w:rsidRPr="00000000" w14:paraId="00000080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മലകളുടെ നിരങ്ങിയിറങ്ങൽ (Landslide)</w:t>
      </w:r>
    </w:p>
    <w:p w:rsidR="00000000" w:rsidDel="00000000" w:rsidP="00000000" w:rsidRDefault="00000000" w:rsidRPr="00000000" w14:paraId="00000081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ഡെബ്രി ഫ്ലോ (Debris Flow)</w:t>
      </w:r>
    </w:p>
    <w:p w:rsidR="00000000" w:rsidDel="00000000" w:rsidP="00000000" w:rsidRDefault="00000000" w:rsidRPr="00000000" w14:paraId="00000082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ഭൂമിയുടെ ഇടിഞ്ഞുതാഴൽ (Land subsidence)</w:t>
      </w:r>
    </w:p>
    <w:p w:rsidR="00000000" w:rsidDel="00000000" w:rsidP="00000000" w:rsidRDefault="00000000" w:rsidRPr="00000000" w14:paraId="00000083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890658346"/>
          <w:tag w:val="goog_rdk_4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ഡെബ്രി ഫ്ലോ (Debris Flow)</w:t>
          </w:r>
        </w:sdtContent>
      </w:sdt>
    </w:p>
    <w:p w:rsidR="00000000" w:rsidDel="00000000" w:rsidP="00000000" w:rsidRDefault="00000000" w:rsidRPr="00000000" w14:paraId="0000008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ഭൂമിയുടെ ഗുരുത്വാകർഷണം മൂലം ചെങ്കുത്തായ മലഞ്ചെരുവിൽ ഉള്ള പാറയും മണ്ണും ജലപ്രവാഹത്തോടൊപ്പം പെട്ടെന്ന് താഴേക്ക് പതിക്കുന്ന പ്രതിഭാസമാണ് ഡെബ്രി ഫ്ലോ .</w:t>
      </w:r>
    </w:p>
    <w:p w:rsidR="00000000" w:rsidDel="00000000" w:rsidP="00000000" w:rsidRDefault="00000000" w:rsidRPr="00000000" w14:paraId="00000085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448903615"/>
          <w:tag w:val="goog_rdk_4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മലകളുടെ നിരങ്ങിയിറങ്ങൽ (Landslide)</w:t>
          </w:r>
        </w:sdtContent>
      </w:sdt>
    </w:p>
    <w:p w:rsidR="00000000" w:rsidDel="00000000" w:rsidP="00000000" w:rsidRDefault="00000000" w:rsidRPr="00000000" w14:paraId="00000086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മലയുടെ ഭാഗങ്ങൾ ഗുരുത്വാകർഷണ ബലം മൂലം താഴേക്ക് നിരങ്ങിയിറങ്ങുന്ന ഭൂദ്രവ്യശോഷണമാണ് മലകളുടെ നിരങ്ങിയിറങ്ങൽ .</w:t>
      </w:r>
    </w:p>
    <w:p w:rsidR="00000000" w:rsidDel="00000000" w:rsidP="00000000" w:rsidRDefault="00000000" w:rsidRPr="00000000" w14:paraId="00000087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1221349493"/>
          <w:tag w:val="goog_rdk_4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കുഴലീകൃത മണ്ണൊലിപ്പ് (Soil Piping / Tunnel Erosion)</w:t>
          </w:r>
        </w:sdtContent>
      </w:sdt>
    </w:p>
    <w:p w:rsidR="00000000" w:rsidDel="00000000" w:rsidP="00000000" w:rsidRDefault="00000000" w:rsidRPr="00000000" w14:paraId="00000088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നിറഞ്ഞ മലയോര മേഖലകളിൽ കാണപ്പെടുന്ന ഒരു സവിശേഷ ബാഹ്യജന്യ അപരദന പ്രക്രിയയാണിത്.</w:t>
      </w:r>
    </w:p>
    <w:p w:rsidR="00000000" w:rsidDel="00000000" w:rsidP="00000000" w:rsidRDefault="00000000" w:rsidRPr="00000000" w14:paraId="00000089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ദുർബലമായ കീഴ്പാളികളിൽ (Subsurface) ഉണ്ടാകുന്ന ജലകൃത അപരദനം (Subsurface hydraulic erosion) മൂലമാണ് ഇത് സംഭവിക്കുന്നത്.</w:t>
      </w:r>
    </w:p>
    <w:p w:rsidR="00000000" w:rsidDel="00000000" w:rsidP="00000000" w:rsidRDefault="00000000" w:rsidRPr="00000000" w14:paraId="0000008A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അതിവർഷ സമയത്ത് ചെങ്കല്ല് നിറഞ്ഞ മേൽപാളിയിലെ സുഷിരങ്ങളിലൂടെ ജലം ഭൂമിക്കടിയിലേക്ക് തള്ളിക്കയറുന്നു.</w:t>
      </w:r>
    </w:p>
    <w:p w:rsidR="00000000" w:rsidDel="00000000" w:rsidP="00000000" w:rsidRDefault="00000000" w:rsidRPr="00000000" w14:paraId="0000008B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കളിമൺ പാളികളിൽ ജലത്തിന്റെ തള്ളിച്ച മൂലം കണികകൾ തമ്മിലുള്ള സംസക്തി ബലം (Cohesion force) കുറയുന്നു.</w:t>
      </w:r>
    </w:p>
    <w:p w:rsidR="00000000" w:rsidDel="00000000" w:rsidP="00000000" w:rsidRDefault="00000000" w:rsidRPr="00000000" w14:paraId="0000008C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കീഴ്പാളിയിലെ കളിമണ്ണും നേർത്ത അവസാദങ്ങളും ജലത്തോടൊപ്പം ഒലിച്ചുപോയി ഭൂമിക്കടിയിൽ കുഴലാകൃതിയിൽ (Tunnel/Pipe) വലിയ ശൂന്യതകൾ ഉണ്ടാകുന്നു.</w:t>
      </w:r>
    </w:p>
    <w:p w:rsidR="00000000" w:rsidDel="00000000" w:rsidP="00000000" w:rsidRDefault="00000000" w:rsidRPr="00000000" w14:paraId="0000008D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അടിയിലെ മണ്ണ് പൂർണ്ണമായി ഒലിച്ചുപോകുന്നതോടെ മേൽപാളിക്ക് താങ്ങില്ലാതാവുകയും ഭൂമി താഴേക്ക് ഇടിഞ്ഞുതാഴുകയും ചെയ്യുന്നു.</w:t>
      </w:r>
    </w:p>
    <w:p w:rsidR="00000000" w:rsidDel="00000000" w:rsidP="00000000" w:rsidRDefault="00000000" w:rsidRPr="00000000" w14:paraId="0000008E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കേരളത്തിൽ ഇടുക്കി, കണ്ണൂർ ജില്ലകളിൽ കിണറിന്റെ ആകൃതിയിൽ വലിയ ഗർത്തങ്ങൾ രൂപപ്പെട്ടത് ഈ പ്രതിഭാസം മൂലമാണ്</w:t>
      </w:r>
    </w:p>
    <w:p w:rsidR="00000000" w:rsidDel="00000000" w:rsidP="00000000" w:rsidRDefault="00000000" w:rsidRPr="00000000" w14:paraId="0000008F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1096973947"/>
          <w:tag w:val="goog_rdk_4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അപകടസാധ്യതയുള്ള പ്രദേശങ്ങൾ കണ്ടെത്തുന്നതിനുള്ള സാങ്കേതികവിദ്യകൾ</w:t>
          </w:r>
        </w:sdtContent>
      </w:sdt>
    </w:p>
    <w:p w:rsidR="00000000" w:rsidDel="00000000" w:rsidP="00000000" w:rsidRDefault="00000000" w:rsidRPr="00000000" w14:paraId="00000090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വിദൂര സംവേദനം (Remote Sensing), ഭൂവിവര വ്യവസ്ഥ (GIS) എന്നീ സാങ്കേതികവിദ്യകൾ ഉപയോഗിച്ചുള്ള പഠനങ്ങൾ ഉരുൾപൊട്ടൽ ഉൾപ്പെടെയുള്ള അപകടസാധ്യത ഉയർന്ന പ്രദേശങ്ങൾ കൃത്യമായി കണ്ടെത്താൻ സഹായിക്കുന്നു.</w:t>
      </w:r>
    </w:p>
    <w:p w:rsidR="00000000" w:rsidDel="00000000" w:rsidP="00000000" w:rsidRDefault="00000000" w:rsidRPr="00000000" w14:paraId="00000091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after="80" w:before="280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</w:rPr>
      </w:pPr>
      <w:sdt>
        <w:sdtPr>
          <w:id w:val="-472748969"/>
          <w:tag w:val="goog_rdk_4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color w:val="1f1f1f"/>
              <w:sz w:val="28"/>
              <w:szCs w:val="28"/>
              <w:rtl w:val="0"/>
            </w:rPr>
            <w:t xml:space="preserve">ഉരുൾപൊട്ടൽ സാധ്യതാ ഭൂപടങ്ങൾ (Landslide Hazard Zonation Maps)</w:t>
          </w:r>
        </w:sdtContent>
      </w:sdt>
    </w:p>
    <w:p w:rsidR="00000000" w:rsidDel="00000000" w:rsidP="00000000" w:rsidRDefault="00000000" w:rsidRPr="00000000" w14:paraId="00000096">
      <w:pPr>
        <w:widowControl w:val="0"/>
        <w:spacing w:after="80" w:line="275.9999942779541" w:lineRule="auto"/>
        <w:ind w:left="283.46456692913387" w:firstLine="0"/>
        <w:jc w:val="both"/>
        <w:rPr>
          <w:rFonts w:ascii="Manjari" w:cs="Manjari" w:eastAsia="Manjari" w:hAnsi="Manjari"/>
          <w:color w:val="1f1f1f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തയ്യാറാക്കുന്ന സ്ഥാപനങ്ങൾ:</w:t>
      </w:r>
    </w:p>
    <w:p w:rsidR="00000000" w:rsidDel="00000000" w:rsidP="00000000" w:rsidRDefault="00000000" w:rsidRPr="00000000" w14:paraId="00000097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30"/>
          <w:szCs w:val="30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ഭാരതീയ ഭൂവിജ്ഞാനീയ സർവ്വേ (Geological Survey of India - GSI)</w:t>
      </w:r>
    </w:p>
    <w:p w:rsidR="00000000" w:rsidDel="00000000" w:rsidP="00000000" w:rsidRDefault="00000000" w:rsidRPr="00000000" w14:paraId="00000098">
      <w:pPr>
        <w:widowControl w:val="0"/>
        <w:spacing w:after="80" w:line="275.9999942779541" w:lineRule="auto"/>
        <w:ind w:left="283.46456692913387" w:firstLine="0"/>
        <w:rPr>
          <w:rFonts w:ascii="Manjari" w:cs="Manjari" w:eastAsia="Manjari" w:hAnsi="Manjari"/>
          <w:color w:val="1f1f1f"/>
          <w:sz w:val="30"/>
          <w:szCs w:val="30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ദേശീയ ഭൗമ പഠന കേന്ദ്രം (National Centre for Earth Science Studies - NCESS)</w:t>
      </w:r>
    </w:p>
    <w:p w:rsidR="00000000" w:rsidDel="00000000" w:rsidP="00000000" w:rsidRDefault="00000000" w:rsidRPr="00000000" w14:paraId="00000099">
      <w:pPr>
        <w:widowControl w:val="0"/>
        <w:spacing w:after="187.5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4" w:w="11909" w:orient="portrait"/>
      <w:pgMar w:bottom="1440" w:top="1440" w:left="141.73228346456693" w:right="719.8818897637813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aloo Chettan"/>
  <w:font w:name="Manjari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61274" cy="461274"/>
          <wp:effectExtent b="0" l="0" r="0" t="0"/>
          <wp:docPr id="2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274" cy="461274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28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1" name="image3.gif"/>
          <a:graphic>
            <a:graphicData uri="http://schemas.openxmlformats.org/drawingml/2006/picture">
              <pic:pic>
                <pic:nvPicPr>
                  <pic:cNvPr id="0" name="image3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2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3" name="image3.gif"/>
          <a:graphic>
            <a:graphicData uri="http://schemas.openxmlformats.org/drawingml/2006/picture">
              <pic:pic>
                <pic:nvPicPr>
                  <pic:cNvPr id="0" name="image3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ind w:right="-708.7795275590543"/>
      <w:jc w:val="center"/>
      <w:rPr/>
    </w:pPr>
    <w:r w:rsidDel="00000000" w:rsidR="00000000" w:rsidRPr="00000000">
      <w:rPr/>
      <w:pict>
        <v:shape id="WordPictureWatermark2" style="position:absolute;width:276.09740157480314pt;height:272.0895275590551pt;rotation:0;z-index:-503316481;mso-position-horizontal-relative:margin;mso-position-horizontal:absolute;margin-left:157.88976377952756pt;mso-position-vertical-relative:margin;mso-position-vertical:center;" alt="" type="#_x0000_t75">
          <v:imagedata blacklevel="22938f" cropbottom="0f" cropleft="0f" cropright="0f" croptop="0f" gain="19661f" r:id="rId1" o:title="image10.png"/>
        </v:shape>
      </w:pict>
    </w:r>
    <w:r w:rsidDel="00000000" w:rsidR="00000000" w:rsidRPr="00000000">
      <w:rPr/>
      <w:drawing>
        <wp:inline distB="114300" distT="114300" distL="114300" distR="114300">
          <wp:extent cx="7223963" cy="962025"/>
          <wp:effectExtent b="0" l="0" r="0" t="0"/>
          <wp:docPr id="25" name="image9.jpg"/>
          <a:graphic>
            <a:graphicData uri="http://schemas.openxmlformats.org/drawingml/2006/picture">
              <pic:pic>
                <pic:nvPicPr>
                  <pic:cNvPr id="0" name="image9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23963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ind w:left="0" w:firstLine="0"/>
      <w:jc w:val="center"/>
      <w:rPr/>
    </w:pPr>
    <w:r w:rsidDel="00000000" w:rsidR="00000000" w:rsidRPr="00000000">
      <w:rPr/>
      <w:pict>
        <v:shape id="WordPictureWatermark1" style="position:absolute;width:276.09740157480314pt;height:272.089527559055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8.jp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</w:rPr>
      <w:drawing>
        <wp:inline distB="114300" distT="114300" distL="114300" distR="114300">
          <wp:extent cx="7346936" cy="643913"/>
          <wp:effectExtent b="0" l="0" r="0" t="0"/>
          <wp:docPr id="27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6936" cy="64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11.png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anjari-regular.ttf"/><Relationship Id="rId2" Type="http://schemas.openxmlformats.org/officeDocument/2006/relationships/font" Target="fonts/Manjari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6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3.gif"/><Relationship Id="rId8" Type="http://schemas.openxmlformats.org/officeDocument/2006/relationships/hyperlink" Target="https://youtube.com/@supernotesbycivilianz?si=4gAysVbSeeH_zX8C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6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3.gif"/><Relationship Id="rId8" Type="http://schemas.openxmlformats.org/officeDocument/2006/relationships/hyperlink" Target="https://youtube.com/@supernotesbycivilianz?si=4gAysVbSeeH_zX8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9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8.jpg"/><Relationship Id="rId2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mFQRKbs3EkwhW5jkp7bIrugIIw==">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