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D9C8" w14:textId="54B64936" w:rsidR="00AB507D" w:rsidRPr="00EA3C7B" w:rsidRDefault="00AB507D" w:rsidP="00AB507D">
      <w:pPr>
        <w:rPr>
          <w:rFonts w:cs="Nirmala UI"/>
          <w:sz w:val="20"/>
          <w:szCs w:val="20"/>
          <w:u w:val="single"/>
          <w:lang w:bidi="ml-IN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കണ്ണ്</w:t>
      </w:r>
    </w:p>
    <w:p w14:paraId="58FDE464" w14:textId="475960D6" w:rsidR="00862E74" w:rsidRPr="00EA3C7B" w:rsidRDefault="00862E74" w:rsidP="00AB507D">
      <w:pPr>
        <w:rPr>
          <w:sz w:val="20"/>
          <w:szCs w:val="20"/>
          <w:u w:val="single"/>
        </w:rPr>
      </w:pPr>
      <w:r w:rsidRPr="00EA3C7B">
        <w:rPr>
          <w:noProof/>
          <w:sz w:val="20"/>
          <w:szCs w:val="20"/>
          <w:u w:val="single"/>
        </w:rPr>
        <w:drawing>
          <wp:inline distT="0" distB="0" distL="0" distR="0" wp14:anchorId="4AE4DFD0" wp14:editId="31DFA380">
            <wp:extent cx="5731510" cy="3811905"/>
            <wp:effectExtent l="0" t="0" r="2540" b="0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246C" w14:textId="45CDBEB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ഇന്ദ്രിയാനുഭവങ്ങൾ രൂപപ്പെടുത്തുന്നതിൽ</w:t>
      </w:r>
      <w:r w:rsidRPr="00EA3C7B">
        <w:rPr>
          <w:sz w:val="20"/>
          <w:szCs w:val="20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മസ്തിഷ്കത്തെ സഹായിക്കുന്ന പ്രധാന</w:t>
      </w:r>
      <w:r w:rsidRPr="00EA3C7B">
        <w:rPr>
          <w:sz w:val="20"/>
          <w:szCs w:val="20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ഇന്ദ്രിയം - കണ്ണ്</w:t>
      </w:r>
    </w:p>
    <w:p w14:paraId="333BAC7D" w14:textId="1BC34A71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ഇന്ദ്രിയാനുഭവങ്ങളുടെ എത്ര ശതമാനമാണ്</w:t>
      </w:r>
      <w:r w:rsidRPr="00EA3C7B">
        <w:rPr>
          <w:sz w:val="20"/>
          <w:szCs w:val="20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കണ്ണുകൾ പ്രദാനം ചെയ്യുന്നത് -</w:t>
      </w:r>
      <w:r w:rsidRPr="00EA3C7B">
        <w:rPr>
          <w:sz w:val="20"/>
          <w:szCs w:val="20"/>
        </w:rPr>
        <w:t>80%</w:t>
      </w:r>
    </w:p>
    <w:p w14:paraId="5481F660" w14:textId="3B69DF2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കണ്ണ് സ്ഥിതി ചെയ്യുന്നത്ത</w:t>
      </w:r>
      <w:r w:rsidRPr="00EA3C7B">
        <w:rPr>
          <w:rFonts w:cs="Nirmala UI" w:hint="cs"/>
          <w:sz w:val="20"/>
          <w:szCs w:val="20"/>
          <w:cs/>
          <w:lang w:bidi="ml-IN"/>
        </w:rPr>
        <w:t>ത് ത</w:t>
      </w:r>
      <w:r w:rsidRPr="00EA3C7B">
        <w:rPr>
          <w:rFonts w:cs="Nirmala UI"/>
          <w:sz w:val="20"/>
          <w:szCs w:val="20"/>
          <w:cs/>
          <w:lang w:bidi="ml-IN"/>
        </w:rPr>
        <w:t>ലയോട്ടിയിലെ</w:t>
      </w:r>
      <w:r w:rsidRPr="00EA3C7B">
        <w:rPr>
          <w:sz w:val="20"/>
          <w:szCs w:val="20"/>
        </w:rPr>
        <w:t xml:space="preserve"> 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നേത്ര </w:t>
      </w:r>
      <w:r w:rsidRPr="00EA3C7B">
        <w:rPr>
          <w:rFonts w:cs="Nirmala UI"/>
          <w:sz w:val="20"/>
          <w:szCs w:val="20"/>
          <w:cs/>
          <w:lang w:bidi="ml-IN"/>
        </w:rPr>
        <w:t>കോടരത്തിൽ</w:t>
      </w:r>
    </w:p>
    <w:p w14:paraId="54B1B9F7" w14:textId="3D546F3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കണ്ണുകളെ</w:t>
      </w:r>
      <w:r w:rsidRPr="00EA3C7B">
        <w:rPr>
          <w:sz w:val="20"/>
          <w:szCs w:val="20"/>
        </w:rPr>
        <w:t xml:space="preserve"> 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നേത്ര </w:t>
      </w:r>
      <w:r w:rsidRPr="00EA3C7B">
        <w:rPr>
          <w:rFonts w:cs="Nirmala UI"/>
          <w:sz w:val="20"/>
          <w:szCs w:val="20"/>
          <w:cs/>
          <w:lang w:bidi="ml-IN"/>
        </w:rPr>
        <w:t>കോടരത്തിൽ ഉറപ്പിച്ചു</w:t>
      </w:r>
      <w:r w:rsidRPr="00EA3C7B">
        <w:rPr>
          <w:sz w:val="20"/>
          <w:szCs w:val="20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നിർത്തുന്നത് - ബാഹ്യ കൺപേശികൾ</w:t>
      </w:r>
    </w:p>
    <w:p w14:paraId="2226FA71" w14:textId="719B9A2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പാളികൾ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ദൃഢപടലം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രക്തപടലം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ദൃഷ്ടിപടലം</w:t>
      </w:r>
    </w:p>
    <w:p w14:paraId="2DC7C8EF" w14:textId="1D586A2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</w:t>
      </w:r>
      <w:r w:rsidRPr="00EA3C7B">
        <w:rPr>
          <w:rFonts w:cs="Nirmala UI" w:hint="cs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cs/>
          <w:lang w:bidi="ml-IN"/>
        </w:rPr>
        <w:t xml:space="preserve"> ഏറ്റവും പുറമെയുള്ള പാളി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ദൃഢപടലം (</w:t>
      </w:r>
      <w:r w:rsidRPr="00EA3C7B">
        <w:rPr>
          <w:rFonts w:cs="Nirmala UI" w:hint="cs"/>
          <w:sz w:val="20"/>
          <w:szCs w:val="20"/>
          <w:cs/>
          <w:lang w:bidi="ml-IN"/>
        </w:rPr>
        <w:t>സ്ക്ലീറ</w:t>
      </w:r>
      <w:r w:rsidRPr="00EA3C7B">
        <w:rPr>
          <w:rFonts w:cs="Nirmala UI"/>
          <w:sz w:val="20"/>
          <w:szCs w:val="20"/>
          <w:cs/>
          <w:lang w:bidi="ml-IN"/>
        </w:rPr>
        <w:t>)</w:t>
      </w:r>
    </w:p>
    <w:p w14:paraId="5AEAD414" w14:textId="27935370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നേത്രഗോളത്തിന് ആകൃതിയും ദൃഢതയും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നൽകുന്ന ബാഹ്യപാളി - ദൃഢപടലം</w:t>
      </w:r>
    </w:p>
    <w:p w14:paraId="397F68DE" w14:textId="1DDB9D9D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ധാരാളം രക്തക്കുഴലുകൾ കാണപ്പെടുന്ന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കൺ ഭിത്തിയിലെ മധ്യപാളി</w:t>
      </w:r>
    </w:p>
    <w:p w14:paraId="67E6CF1C" w14:textId="7777777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രക്തപടലം (കൊറോയിഡ്)</w:t>
      </w:r>
    </w:p>
    <w:p w14:paraId="11C6A4C8" w14:textId="3293D4ED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കലകൾക്ക് ഓക്സിജനും പോഷണവും പ്രദാനം ചെയ്യുന്ന കണ്ണിലെ പാളി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രക്തപടലം</w:t>
      </w:r>
    </w:p>
    <w:p w14:paraId="48B797EB" w14:textId="30091BA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പ്രകാശഗ്രാഹികൾ കാണപ്പെടുന്ന കണ്ണിലെ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ആന്തര പാളി - ദൃഷ്ടിപടലം (റെറ്റിന)</w:t>
      </w:r>
    </w:p>
    <w:p w14:paraId="6966E8A6" w14:textId="1DDE452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കണ്ണിൽ പ്രതിബിംബം രൂപം കൊള്ളുന്ന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പാളി - റെറ്റിന</w:t>
      </w:r>
    </w:p>
    <w:p w14:paraId="68F4E361" w14:textId="19FFA5AB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റെറ്റിനയിൽ ഉണ്ടാകുന്ന പ്രതിബിംബത്തി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Pr="00EA3C7B">
        <w:rPr>
          <w:rFonts w:cs="Nirmala UI"/>
          <w:sz w:val="20"/>
          <w:szCs w:val="20"/>
          <w:cs/>
          <w:lang w:bidi="ml-IN"/>
        </w:rPr>
        <w:t>പ്രത്യേകത - യഥാർഥവും തലകീഴായതും</w:t>
      </w:r>
    </w:p>
    <w:p w14:paraId="1B6E7F6F" w14:textId="6D32CD7D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റെറ്റിനയിൽ പ്രകാശഗ്രാഹി കോശങ്ങൾ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കൂടുതലായി കാണപ്പെടുന്ന ഭാഗം</w:t>
      </w:r>
    </w:p>
    <w:p w14:paraId="791B7580" w14:textId="2EBE3A02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>പീതബിന്ദു (യെല്ലോ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സ്പോട്ട്)</w:t>
      </w:r>
    </w:p>
    <w:p w14:paraId="626E8BCA" w14:textId="4A30E0D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ഏറ്റവും കൂടുതൽ കാഴ്ച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ശക്തിയുള്ള </w:t>
      </w:r>
      <w:r w:rsidRPr="00EA3C7B">
        <w:rPr>
          <w:rFonts w:cs="Nirmala UI"/>
          <w:sz w:val="20"/>
          <w:szCs w:val="20"/>
          <w:cs/>
          <w:lang w:bidi="ml-IN"/>
        </w:rPr>
        <w:t>കണ്ണിലെ ഭാഗം - പീതബിന്ദു</w:t>
      </w:r>
    </w:p>
    <w:p w14:paraId="7E64389A" w14:textId="6D8E736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ചെറിയ വസ്തുക്കളെ സൂക്ഷിച്ച് നോക്കു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മ്പോൾ പ്രതിബിംബം രൂപം കൊള്ളുന്നത്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പീതബിന്ദു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വില്‍ </w:t>
      </w:r>
    </w:p>
    <w:p w14:paraId="7C293DB3" w14:textId="38181BEE" w:rsidR="00AB507D" w:rsidRPr="00EA3C7B" w:rsidRDefault="00AB507D" w:rsidP="00AB507D">
      <w:pPr>
        <w:rPr>
          <w:rFonts w:cs="Nirmala UI"/>
          <w:sz w:val="20"/>
          <w:szCs w:val="20"/>
          <w:lang w:bidi="ml-IN"/>
        </w:rPr>
      </w:pPr>
      <w:r w:rsidRPr="00EA3C7B">
        <w:rPr>
          <w:rFonts w:cs="Nirmala UI" w:hint="cs"/>
          <w:sz w:val="20"/>
          <w:szCs w:val="20"/>
          <w:cs/>
          <w:lang w:bidi="ml-IN"/>
        </w:rPr>
        <w:t>റെറ്റിനയിലെ</w:t>
      </w:r>
      <w:r w:rsidRPr="00EA3C7B">
        <w:rPr>
          <w:rFonts w:cs="Nirmala UI"/>
          <w:sz w:val="20"/>
          <w:szCs w:val="20"/>
          <w:cs/>
          <w:lang w:bidi="ml-IN"/>
        </w:rPr>
        <w:t xml:space="preserve"> പ്രകാശഗ്രാഹിയോശങ്ങൾ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ഇല്ലാത്ത ഭാഗം </w:t>
      </w:r>
      <w:r w:rsidRPr="00EA3C7B">
        <w:rPr>
          <w:rFonts w:cs="Nirmala UI"/>
          <w:sz w:val="20"/>
          <w:szCs w:val="20"/>
          <w:cs/>
          <w:lang w:bidi="ml-IN"/>
        </w:rPr>
        <w:t>–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അന്ധ ബിന്ദു (</w:t>
      </w:r>
      <w:r w:rsidRPr="00EA3C7B">
        <w:rPr>
          <w:rFonts w:cs="Nirmala UI" w:hint="cs"/>
          <w:sz w:val="20"/>
          <w:szCs w:val="20"/>
          <w:lang w:bidi="ml-IN"/>
        </w:rPr>
        <w:t>blind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 w:hint="cs"/>
          <w:sz w:val="20"/>
          <w:szCs w:val="20"/>
          <w:lang w:bidi="ml-IN"/>
        </w:rPr>
        <w:t>spot</w:t>
      </w:r>
      <w:r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13874BF0" w14:textId="25AD9023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ദൃഢപടലത്തിൽ കോർണിയ ഒഴികെയുള്ള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ഭാഗത്തെ ആവരണം ചെയ്ത് </w:t>
      </w:r>
    </w:p>
    <w:p w14:paraId="48790217" w14:textId="3B5CDAB1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സംരക്ഷി</w:t>
      </w:r>
      <w:r w:rsidRPr="00EA3C7B">
        <w:rPr>
          <w:rFonts w:cs="Nirmala UI" w:hint="cs"/>
          <w:sz w:val="20"/>
          <w:szCs w:val="20"/>
          <w:cs/>
          <w:lang w:bidi="ml-IN"/>
        </w:rPr>
        <w:t>ക്കുന്ന സ്തരം -</w:t>
      </w:r>
      <w:r w:rsidR="00667117" w:rsidRPr="00EA3C7B">
        <w:rPr>
          <w:rFonts w:cs="Nirmala UI"/>
          <w:sz w:val="20"/>
          <w:szCs w:val="20"/>
          <w:lang w:bidi="ml-IN"/>
        </w:rPr>
        <w:t>Conjunctiva</w:t>
      </w:r>
    </w:p>
    <w:p w14:paraId="6EAA52F6" w14:textId="73BD396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ദൃഢപടലത്തി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Pr="00EA3C7B">
        <w:rPr>
          <w:rFonts w:cs="Nirmala UI"/>
          <w:sz w:val="20"/>
          <w:szCs w:val="20"/>
          <w:cs/>
          <w:lang w:bidi="ml-IN"/>
        </w:rPr>
        <w:t xml:space="preserve"> മുൻഭാഗത്തുള്ള സുതാര്യവും മുന്നോട്ട് തള്ളിയതുമായ ഭാഗം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 xml:space="preserve">കോർണിയ 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(നേത്ര </w:t>
      </w:r>
      <w:r w:rsidRPr="00EA3C7B">
        <w:rPr>
          <w:rFonts w:cs="Nirmala UI"/>
          <w:sz w:val="20"/>
          <w:szCs w:val="20"/>
          <w:cs/>
          <w:lang w:bidi="ml-IN"/>
        </w:rPr>
        <w:t>പടലം)</w:t>
      </w:r>
    </w:p>
    <w:p w14:paraId="2F336D2D" w14:textId="3D50231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പ്രകാശരശ്മികളെ കണ്ണിലേക്കു പ്രവേശിപ്പിക്കുന്ന ഭാഗം - കോർണിയ</w:t>
      </w:r>
    </w:p>
    <w:p w14:paraId="303A970A" w14:textId="1D2B1D6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മനുഷ്യ 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>നേത്ര</w:t>
      </w:r>
      <w:r w:rsidRPr="00EA3C7B">
        <w:rPr>
          <w:rFonts w:cs="Nirmala UI"/>
          <w:sz w:val="20"/>
          <w:szCs w:val="20"/>
          <w:cs/>
          <w:lang w:bidi="ml-IN"/>
        </w:rPr>
        <w:t>ത്തിലെ കോർണിയയിൽ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പുതുതായി തിരിച്ചറിഞ്ഞ പാളി</w:t>
      </w:r>
    </w:p>
    <w:p w14:paraId="52C11A79" w14:textId="0659D4F6" w:rsidR="00AB507D" w:rsidRPr="00EA3C7B" w:rsidRDefault="00667117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>-</w:t>
      </w:r>
      <w:r w:rsidR="00AB507D" w:rsidRPr="00EA3C7B">
        <w:rPr>
          <w:sz w:val="20"/>
          <w:szCs w:val="20"/>
        </w:rPr>
        <w:t>Dua's layer</w:t>
      </w:r>
    </w:p>
    <w:p w14:paraId="7D198CD0" w14:textId="374BF284" w:rsidR="00AB507D" w:rsidRPr="00EA3C7B" w:rsidRDefault="00667117" w:rsidP="00AB507D">
      <w:pPr>
        <w:rPr>
          <w:sz w:val="20"/>
          <w:szCs w:val="20"/>
        </w:rPr>
      </w:pPr>
      <w:r w:rsidRPr="00EA3C7B">
        <w:rPr>
          <w:sz w:val="20"/>
          <w:szCs w:val="20"/>
        </w:rPr>
        <w:t>Dua's layer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കണ്ടുപിടിച്ച ഇന്ത്യൻ ശാസ്ത്രജ്ഞൻ - ഹർമീന്ദർ സിങ് ദുവ</w:t>
      </w:r>
    </w:p>
    <w:p w14:paraId="13C8E785" w14:textId="6AC9018C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കോർണിയയുടെ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പിന്‍ ഭാഗത്തായി </w:t>
      </w:r>
      <w:r w:rsidRPr="00EA3C7B">
        <w:rPr>
          <w:rFonts w:cs="Nirmala UI"/>
          <w:sz w:val="20"/>
          <w:szCs w:val="20"/>
          <w:cs/>
          <w:lang w:bidi="ml-IN"/>
        </w:rPr>
        <w:t>കാണുന്ന രക്തപടലത്തി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cs/>
          <w:lang w:bidi="ml-IN"/>
        </w:rPr>
        <w:t xml:space="preserve"> ഭാഗം</w:t>
      </w:r>
    </w:p>
    <w:p w14:paraId="1D66945D" w14:textId="05F98053" w:rsidR="00AB507D" w:rsidRPr="00EA3C7B" w:rsidRDefault="00AB507D" w:rsidP="006671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ഐറിസ്</w:t>
      </w:r>
    </w:p>
    <w:p w14:paraId="2587BE38" w14:textId="2DA4AA0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ഐറിസിന് ഇരുണ്ട നിറം നൽകുന്ന വർണ്ണ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വസ്തു - മെലാനിൻ</w:t>
      </w:r>
    </w:p>
    <w:p w14:paraId="0807E5B3" w14:textId="31058E9B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ഐറിസി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cs/>
          <w:lang w:bidi="ml-IN"/>
        </w:rPr>
        <w:t xml:space="preserve"> മധ്യഭാഗത്തുള്ള സുഷിരം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പ്യൂപ്പിൾ (കൃഷ്ണമണി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55E287AB" w14:textId="5ACB6BD0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പ്രകാശതീവ്രതയ്ക്കനുസരിച്ച് വലുപ്പം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ക്രമീകരിക്കപ്പെടുന്ന ഭാഗം</w:t>
      </w:r>
    </w:p>
    <w:p w14:paraId="6E7B984A" w14:textId="2A4748A4" w:rsidR="00AB507D" w:rsidRPr="00EA3C7B" w:rsidRDefault="00AB507D" w:rsidP="006671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പ്യൂപ്പിൾ</w:t>
      </w:r>
    </w:p>
    <w:p w14:paraId="6AE63F76" w14:textId="5F752166" w:rsidR="00667117" w:rsidRPr="00EA3C7B" w:rsidRDefault="00AB507D" w:rsidP="00667117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ലെൻസ്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="00667117" w:rsidRPr="00EA3C7B">
        <w:rPr>
          <w:rFonts w:cs="Nirmala UI"/>
          <w:sz w:val="20"/>
          <w:szCs w:val="20"/>
          <w:cs/>
          <w:lang w:bidi="ml-IN"/>
        </w:rPr>
        <w:t>കോൺവെക്സൻസ്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667117" w:rsidRPr="00EA3C7B">
        <w:rPr>
          <w:sz w:val="20"/>
          <w:szCs w:val="20"/>
        </w:rPr>
        <w:t>(</w:t>
      </w:r>
      <w:r w:rsidR="00667117" w:rsidRPr="00EA3C7B">
        <w:rPr>
          <w:rFonts w:cs="Nirmala UI"/>
          <w:sz w:val="20"/>
          <w:szCs w:val="20"/>
          <w:cs/>
          <w:lang w:bidi="ml-IN"/>
        </w:rPr>
        <w:t>ബൈകോൺവെക്സ് ലെൻസ്)</w:t>
      </w:r>
    </w:p>
    <w:p w14:paraId="78A56BFD" w14:textId="2B8F1F2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ലെൻസിനെ ചുറ്റിയുള്ള വൃത്താകൃതിയിലുള്ള പേശികൾ</w:t>
      </w:r>
    </w:p>
    <w:p w14:paraId="7D2CAFA2" w14:textId="65A7A10B" w:rsidR="00AB507D" w:rsidRPr="00EA3C7B" w:rsidRDefault="00AB507D" w:rsidP="006671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സീലിയറി പേശികൾ</w:t>
      </w:r>
    </w:p>
    <w:p w14:paraId="64E3DB02" w14:textId="002AC9A7" w:rsidR="00AB507D" w:rsidRPr="00EA3C7B" w:rsidRDefault="00667117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 xml:space="preserve">നേത്ര </w:t>
      </w:r>
      <w:r w:rsidR="00AB507D" w:rsidRPr="00EA3C7B">
        <w:rPr>
          <w:rFonts w:cs="Nirmala UI"/>
          <w:sz w:val="20"/>
          <w:szCs w:val="20"/>
          <w:cs/>
          <w:lang w:bidi="ml-IN"/>
        </w:rPr>
        <w:t>ലെൻസി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ന്‍റെ വക്രത </w:t>
      </w:r>
      <w:r w:rsidR="00AB507D" w:rsidRPr="00EA3C7B">
        <w:rPr>
          <w:rFonts w:cs="Nirmala UI"/>
          <w:sz w:val="20"/>
          <w:szCs w:val="20"/>
          <w:cs/>
          <w:lang w:bidi="ml-IN"/>
        </w:rPr>
        <w:t>ക്രമീകരിക്കാൻ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സഹായിക്കുന്ന പേശികൾ</w:t>
      </w:r>
    </w:p>
    <w:p w14:paraId="1455BC50" w14:textId="4C067CD0" w:rsidR="00AB507D" w:rsidRPr="00EA3C7B" w:rsidRDefault="00AB507D" w:rsidP="006671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സിലിയറി പേശികൾ</w:t>
      </w:r>
    </w:p>
    <w:p w14:paraId="1D86984A" w14:textId="291744E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പ്രകാശഗ്രാഹീകോശങ്ങളിൽ നിന്നുള്ള ആവേഗങ്ങൾ മസ്തിഷ്കത്തിലെ കാഴ്ചയുടെ കേന്ദ്രത്തിലേക്ക് കൊണ്ടുപോകുന്ന നാഡി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-നേത്ര </w:t>
      </w:r>
      <w:r w:rsidRPr="00EA3C7B">
        <w:rPr>
          <w:rFonts w:cs="Nirmala UI"/>
          <w:sz w:val="20"/>
          <w:szCs w:val="20"/>
          <w:cs/>
          <w:lang w:bidi="ml-IN"/>
        </w:rPr>
        <w:t>നാഡി</w:t>
      </w:r>
    </w:p>
    <w:p w14:paraId="7158214E" w14:textId="75F67BF8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കോർണിയയ്ക്കും ലെൻസിനും ഇടയിലുള്ള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അറ -</w:t>
      </w:r>
      <w:r w:rsidRPr="00EA3C7B">
        <w:rPr>
          <w:rFonts w:cs="Nirmala UI"/>
          <w:sz w:val="20"/>
          <w:szCs w:val="20"/>
          <w:cs/>
          <w:lang w:bidi="ml-IN"/>
        </w:rPr>
        <w:t>അക്വസ് അറ (</w:t>
      </w:r>
      <w:r w:rsidRPr="00EA3C7B">
        <w:rPr>
          <w:sz w:val="20"/>
          <w:szCs w:val="20"/>
        </w:rPr>
        <w:t>Aqueous chamber)</w:t>
      </w:r>
    </w:p>
    <w:p w14:paraId="48361692" w14:textId="70C5A1B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അക്വസ് അറയിൽ കാണപ്പെടുന്ന ദ്രവം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അക്വസ് ദ്രവം (</w:t>
      </w:r>
      <w:r w:rsidRPr="00EA3C7B">
        <w:rPr>
          <w:sz w:val="20"/>
          <w:szCs w:val="20"/>
        </w:rPr>
        <w:t>Aqueous humor)</w:t>
      </w:r>
    </w:p>
    <w:p w14:paraId="224E7B45" w14:textId="3454FE8D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അക്വസ്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ദ്രവം </w:t>
      </w:r>
      <w:r w:rsidRPr="00EA3C7B">
        <w:rPr>
          <w:rFonts w:cs="Nirmala UI"/>
          <w:sz w:val="20"/>
          <w:szCs w:val="20"/>
          <w:cs/>
          <w:lang w:bidi="ml-IN"/>
        </w:rPr>
        <w:t xml:space="preserve"> രൂപംകൊള്ളുന്നത്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എന്തിൽ നിന്നാണ്</w:t>
      </w:r>
      <w:r w:rsidR="00667117"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Pr="00EA3C7B">
        <w:rPr>
          <w:rFonts w:cs="Nirmala UI"/>
          <w:sz w:val="20"/>
          <w:szCs w:val="20"/>
          <w:cs/>
          <w:lang w:bidi="ml-IN"/>
        </w:rPr>
        <w:t>രക്തം</w:t>
      </w:r>
    </w:p>
    <w:p w14:paraId="0604BD2B" w14:textId="59ACDE3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കലകൾക്ക് ഓക്സിജനും പോഷണവും പ്രധാനം ചെയ്യുന്ന ദ്രാവകം</w:t>
      </w:r>
    </w:p>
    <w:p w14:paraId="7ED9D0A4" w14:textId="5364714C" w:rsidR="00AB507D" w:rsidRPr="00EA3C7B" w:rsidRDefault="00AB507D" w:rsidP="002F258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അക്വസ് ദ്രവം</w:t>
      </w:r>
    </w:p>
    <w:p w14:paraId="2300E3CA" w14:textId="5004D221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ലെൻസിനും റെറ്റിനയ്ക്കും ഇടയിലായി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കാണപ്പെടുന്ന അ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>റ</w:t>
      </w:r>
    </w:p>
    <w:p w14:paraId="5B0E3AA7" w14:textId="2629D99B" w:rsidR="00AB507D" w:rsidRPr="00EA3C7B" w:rsidRDefault="00AB507D" w:rsidP="00AB507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>വിട്രിയസ് അ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 xml:space="preserve">റ </w:t>
      </w:r>
      <w:r w:rsidRPr="00EA3C7B">
        <w:rPr>
          <w:sz w:val="20"/>
          <w:szCs w:val="20"/>
        </w:rPr>
        <w:t>(Vitreous chamber)</w:t>
      </w:r>
    </w:p>
    <w:p w14:paraId="5E4DDDCF" w14:textId="26D71C1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ഏറ്റവും വലിയ അറ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വിട്രിയസ് അറ</w:t>
      </w:r>
    </w:p>
    <w:p w14:paraId="397BCE91" w14:textId="6A4B861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വിട്രിയസ് അറയിലെ അർദ്ധഖരാവസ്ഥയിലുള്ള ദ്രവം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വിട്രിയസ് ദ്രവം (സ്ഫടിക ദ്രവം)</w:t>
      </w:r>
    </w:p>
    <w:p w14:paraId="2EAFDB8F" w14:textId="3D75EADB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കണ്ണിന്റെ ആകൃതി നിലനിർത്താൻ സഹായിക്കുന്ന ദ്രവം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Pr="00EA3C7B">
        <w:rPr>
          <w:rFonts w:cs="Nirmala UI"/>
          <w:sz w:val="20"/>
          <w:szCs w:val="20"/>
          <w:cs/>
          <w:lang w:bidi="ml-IN"/>
        </w:rPr>
        <w:t>വിട്രിയസ് ദ്രവം (</w:t>
      </w:r>
      <w:r w:rsidRPr="00EA3C7B">
        <w:rPr>
          <w:sz w:val="20"/>
          <w:szCs w:val="20"/>
        </w:rPr>
        <w:t>Vitreous humour)</w:t>
      </w:r>
    </w:p>
    <w:p w14:paraId="01471BA9" w14:textId="54682D7A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പ്രകാശഗ്രാഹീകോശങ്ങൾ</w:t>
      </w:r>
      <w:r w:rsidR="002F2583" w:rsidRPr="00EA3C7B">
        <w:rPr>
          <w:rFonts w:cs="Nirmala UI" w:hint="cs"/>
          <w:sz w:val="20"/>
          <w:szCs w:val="20"/>
          <w:cs/>
          <w:lang w:bidi="ml-IN"/>
        </w:rPr>
        <w:t>-</w:t>
      </w:r>
      <w:r w:rsidRPr="00EA3C7B">
        <w:rPr>
          <w:rFonts w:cs="Nirmala UI"/>
          <w:sz w:val="20"/>
          <w:szCs w:val="20"/>
          <w:cs/>
          <w:lang w:bidi="ml-IN"/>
        </w:rPr>
        <w:t>കോൺകോശങ്ങൾ</w:t>
      </w:r>
      <w:r w:rsidRPr="00EA3C7B">
        <w:rPr>
          <w:sz w:val="20"/>
          <w:szCs w:val="20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>റോഡുകോശങ്ങൾ</w:t>
      </w:r>
    </w:p>
    <w:p w14:paraId="0960ED41" w14:textId="79513F5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മങ്ങിയ വെളിച്ചത്തിൽ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കാഴ്ച സാധ്യമാക്കുന്ന കണ്ണിലെ കോശങ്ങള്‍ - റോഡ്‌ കോശങ്ങള്‍ </w:t>
      </w:r>
    </w:p>
    <w:p w14:paraId="30C4E387" w14:textId="5AEC7E1D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നിറങ്ങൾ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322A59" w:rsidRPr="00EA3C7B">
        <w:rPr>
          <w:rFonts w:cs="Nirmala UI"/>
          <w:sz w:val="20"/>
          <w:szCs w:val="20"/>
          <w:cs/>
          <w:lang w:bidi="ml-IN"/>
        </w:rPr>
        <w:t>തിരിച്ചറിയാൻ കഴിവില്ലാത്ത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കണ്ണിലെ കോശങ്ങൾ</w:t>
      </w:r>
    </w:p>
    <w:p w14:paraId="5F729023" w14:textId="36DAEB98" w:rsidR="00AB507D" w:rsidRPr="00EA3C7B" w:rsidRDefault="00AB507D" w:rsidP="00322A5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റോഡ് കോശങ്ങൾ</w:t>
      </w:r>
    </w:p>
    <w:p w14:paraId="0D88FF5F" w14:textId="0057FD10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നിറങ്ങൾ തിരിച്ചറിയാനും തീ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വ്ര </w:t>
      </w:r>
      <w:r w:rsidRPr="00EA3C7B">
        <w:rPr>
          <w:rFonts w:cs="Nirmala UI"/>
          <w:sz w:val="20"/>
          <w:szCs w:val="20"/>
          <w:cs/>
          <w:lang w:bidi="ml-IN"/>
        </w:rPr>
        <w:t>പ്രകാശ</w:t>
      </w:r>
      <w:r w:rsidR="00322A59" w:rsidRPr="00EA3C7B">
        <w:rPr>
          <w:rFonts w:cs="Nirmala UI"/>
          <w:sz w:val="20"/>
          <w:szCs w:val="20"/>
          <w:cs/>
          <w:lang w:bidi="ml-IN"/>
        </w:rPr>
        <w:t>ത്തിൽ വസ്തുക്കളെ കാണാനും സഹായി</w:t>
      </w:r>
      <w:r w:rsidRPr="00EA3C7B">
        <w:rPr>
          <w:rFonts w:cs="Nirmala UI"/>
          <w:sz w:val="20"/>
          <w:szCs w:val="20"/>
          <w:cs/>
          <w:lang w:bidi="ml-IN"/>
        </w:rPr>
        <w:t>ക്കുന്ന കണ്ണിലെ കോശങ്ങൾ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കോൺകോശങ്ങൾ</w:t>
      </w:r>
    </w:p>
    <w:p w14:paraId="3254D5B8" w14:textId="7770D626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പകൽ വെളിച്ചത്തിൽ കാഴ്ചയ്ക്ക് സഹായി</w:t>
      </w:r>
      <w:r w:rsidR="00322A59" w:rsidRPr="00EA3C7B">
        <w:rPr>
          <w:rFonts w:cs="Nirmala UI"/>
          <w:sz w:val="20"/>
          <w:szCs w:val="20"/>
          <w:cs/>
          <w:lang w:bidi="ml-IN"/>
        </w:rPr>
        <w:t>ക്കുന്നത്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കോൺകോശങ്ങൾ</w:t>
      </w:r>
    </w:p>
    <w:p w14:paraId="3C4563DF" w14:textId="77777777" w:rsidR="00322A59" w:rsidRPr="00EA3C7B" w:rsidRDefault="00AB507D" w:rsidP="00322A59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റോഡ്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 xml:space="preserve"> കോൺകോശങ്ങൾ കാണപ്പെടുന്ന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322A59" w:rsidRPr="00EA3C7B">
        <w:rPr>
          <w:rFonts w:cs="Nirmala UI"/>
          <w:sz w:val="20"/>
          <w:szCs w:val="20"/>
          <w:cs/>
          <w:lang w:bidi="ml-IN"/>
        </w:rPr>
        <w:t>പാളി - റെറ്റിന</w:t>
      </w:r>
    </w:p>
    <w:p w14:paraId="216E717F" w14:textId="19C6848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റോഡുകോശങ്ങളിലെ വർണവസ്തു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റൊഡോപ്സിൻ</w:t>
      </w:r>
    </w:p>
    <w:p w14:paraId="4403FB89" w14:textId="560E55D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കോൺകോശങ്ങളിലെ വർണവസ്തു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 xml:space="preserve">അയഡോപ്സിൻ 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/ </w:t>
      </w:r>
      <w:r w:rsidRPr="00EA3C7B">
        <w:rPr>
          <w:rFonts w:cs="Nirmala UI"/>
          <w:sz w:val="20"/>
          <w:szCs w:val="20"/>
          <w:cs/>
          <w:lang w:bidi="ml-IN"/>
        </w:rPr>
        <w:t>ഫോട്ടോ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>പ്സി</w:t>
      </w:r>
      <w:r w:rsidRPr="00EA3C7B">
        <w:rPr>
          <w:rFonts w:cs="Nirmala UI"/>
          <w:sz w:val="20"/>
          <w:szCs w:val="20"/>
          <w:cs/>
          <w:lang w:bidi="ml-IN"/>
        </w:rPr>
        <w:t>ൻ</w:t>
      </w:r>
    </w:p>
    <w:p w14:paraId="055356C8" w14:textId="47DFC1C3" w:rsidR="00AB507D" w:rsidRPr="00EA3C7B" w:rsidRDefault="00AB507D" w:rsidP="00AB507D">
      <w:pPr>
        <w:rPr>
          <w:sz w:val="20"/>
          <w:szCs w:val="20"/>
        </w:rPr>
      </w:pPr>
      <w:r w:rsidRPr="00EA3C7B">
        <w:rPr>
          <w:sz w:val="20"/>
          <w:szCs w:val="20"/>
        </w:rPr>
        <w:t>“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വിഷ്വല്‍ </w:t>
      </w:r>
      <w:r w:rsidRPr="00EA3C7B">
        <w:rPr>
          <w:rFonts w:cs="Nirmala UI"/>
          <w:sz w:val="20"/>
          <w:szCs w:val="20"/>
          <w:cs/>
          <w:lang w:bidi="ml-IN"/>
        </w:rPr>
        <w:t>പർപ്പിൾ” എന്നറിയപ്പെടുന്ന വർണ്ണ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വസ്തു - റൊഡോപ്സിൻ</w:t>
      </w:r>
    </w:p>
    <w:p w14:paraId="2DCD6E9D" w14:textId="5A353621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ജീവകം </w:t>
      </w:r>
      <w:r w:rsidRPr="00EA3C7B">
        <w:rPr>
          <w:sz w:val="20"/>
          <w:szCs w:val="20"/>
        </w:rPr>
        <w:t xml:space="preserve">A </w:t>
      </w:r>
      <w:r w:rsidRPr="00EA3C7B">
        <w:rPr>
          <w:rFonts w:cs="Nirmala UI"/>
          <w:sz w:val="20"/>
          <w:szCs w:val="20"/>
          <w:cs/>
          <w:lang w:bidi="ml-IN"/>
        </w:rPr>
        <w:t>യിൽ നിന്നും നിർമ്മിക്കപ്പെടുന്ന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റൊഡോപ്സിനിലെ ഘടകം</w:t>
      </w:r>
    </w:p>
    <w:p w14:paraId="3D1935C2" w14:textId="72153AF3" w:rsidR="00AB507D" w:rsidRPr="00EA3C7B" w:rsidRDefault="00AB507D" w:rsidP="00322A5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റെറ്റിനാൽ</w:t>
      </w:r>
    </w:p>
    <w:p w14:paraId="45E8E013" w14:textId="77777777" w:rsidR="00322A59" w:rsidRPr="00EA3C7B" w:rsidRDefault="00AB507D" w:rsidP="00322A59">
      <w:pPr>
        <w:rPr>
          <w:sz w:val="20"/>
          <w:szCs w:val="20"/>
        </w:rPr>
      </w:pPr>
      <w:r w:rsidRPr="00EA3C7B">
        <w:rPr>
          <w:sz w:val="20"/>
          <w:szCs w:val="20"/>
        </w:rPr>
        <w:t>“</w:t>
      </w:r>
      <w:r w:rsidRPr="00EA3C7B">
        <w:rPr>
          <w:rFonts w:cs="Nirmala UI"/>
          <w:sz w:val="20"/>
          <w:szCs w:val="20"/>
          <w:cs/>
          <w:lang w:bidi="ml-IN"/>
        </w:rPr>
        <w:t>വിഷ്വൽ വയലറ്റ് എന്നറിയപ്പെടുന്ന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വർണവസ്തു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="00322A59" w:rsidRPr="00EA3C7B">
        <w:rPr>
          <w:rFonts w:cs="Nirmala UI"/>
          <w:sz w:val="20"/>
          <w:szCs w:val="20"/>
          <w:cs/>
          <w:lang w:bidi="ml-IN"/>
        </w:rPr>
        <w:t>അയഡോപ്സിൻ</w:t>
      </w:r>
    </w:p>
    <w:p w14:paraId="4F6A4F13" w14:textId="11E90362" w:rsidR="00AB507D" w:rsidRPr="00EA3C7B" w:rsidRDefault="00AB507D" w:rsidP="00AB507D">
      <w:pPr>
        <w:rPr>
          <w:sz w:val="20"/>
          <w:szCs w:val="20"/>
        </w:rPr>
      </w:pPr>
    </w:p>
    <w:p w14:paraId="0E44827B" w14:textId="33338F3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മൂങ്ങയ്ക്ക് പകൽവെളിച്ചത്തിൽ കാഴ്ച കുറയാനുള്ള കാരണം</w:t>
      </w:r>
    </w:p>
    <w:p w14:paraId="754E5DBB" w14:textId="3E1A972C" w:rsidR="00AB507D" w:rsidRPr="00EA3C7B" w:rsidRDefault="00AB507D" w:rsidP="00322A5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കോൺകോശങ്ങളുടെ അപര്യാപ്തത</w:t>
      </w:r>
    </w:p>
    <w:p w14:paraId="03233047" w14:textId="7628C38D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കണ്ണുനീർ ഉല്പാദിപ്പിക്കുന്ന ഗ്രന്ഥി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ലാക്രി</w:t>
      </w:r>
      <w:r w:rsidRPr="00EA3C7B">
        <w:rPr>
          <w:rFonts w:cs="Nirmala UI"/>
          <w:sz w:val="20"/>
          <w:szCs w:val="20"/>
          <w:cs/>
          <w:lang w:bidi="ml-IN"/>
        </w:rPr>
        <w:t>മൽ ഗ്രന്ഥി</w:t>
      </w:r>
    </w:p>
    <w:p w14:paraId="51565353" w14:textId="68E6468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രോഗാണുക്കളെ നശിപ്പിക്കാൻ കഴിവുള്ള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കണ്ണുനീരിലടങ്ങിയ എൻസൈം</w:t>
      </w:r>
    </w:p>
    <w:p w14:paraId="77C76F44" w14:textId="24CC41C2" w:rsidR="00AB507D" w:rsidRPr="00EA3C7B" w:rsidRDefault="00322A59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 xml:space="preserve">- </w:t>
      </w:r>
      <w:r w:rsidR="00AB507D" w:rsidRPr="00EA3C7B">
        <w:rPr>
          <w:rFonts w:cs="Nirmala UI"/>
          <w:sz w:val="20"/>
          <w:szCs w:val="20"/>
          <w:cs/>
          <w:lang w:bidi="ml-IN"/>
        </w:rPr>
        <w:t>ലൈസോസൈം</w:t>
      </w:r>
    </w:p>
    <w:p w14:paraId="7B0646E4" w14:textId="3BEAE5F0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കോശത്തിനുള്ളിലെ മറ്റു കോശാംഗങ്ങളെ ദഹിപ്പിക്കാൻ കഴിവുള്ള കോശ</w:t>
      </w:r>
    </w:p>
    <w:p w14:paraId="3ADA8BC5" w14:textId="0BDB9D6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ഘട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>കം</w:t>
      </w:r>
      <w:r w:rsidRPr="00EA3C7B">
        <w:rPr>
          <w:rFonts w:cs="Nirmala UI"/>
          <w:sz w:val="20"/>
          <w:szCs w:val="20"/>
          <w:cs/>
          <w:lang w:bidi="ml-IN"/>
        </w:rPr>
        <w:t xml:space="preserve"> - ലൈസോസോം</w:t>
      </w:r>
    </w:p>
    <w:p w14:paraId="04C02541" w14:textId="272F35A1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ലൈസോസൈം കണ്ടുപിടിച്ചത്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അലക്സാണ്ടർ ഫ്ളെമിംഗ്</w:t>
      </w:r>
    </w:p>
    <w:p w14:paraId="76C6EE10" w14:textId="3335392A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കണ്ണുനീരിൽ കാണുന്ന ലോഹം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സിങ്ക്</w:t>
      </w:r>
    </w:p>
    <w:p w14:paraId="66B6C4FB" w14:textId="1D9CF388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Pr="00EA3C7B">
        <w:rPr>
          <w:rFonts w:cs="Nirmala UI"/>
          <w:sz w:val="20"/>
          <w:szCs w:val="20"/>
          <w:cs/>
          <w:lang w:bidi="ml-IN"/>
        </w:rPr>
        <w:t>തിളക്കത്തിനു കാരണം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സിങ്ക്</w:t>
      </w:r>
    </w:p>
    <w:p w14:paraId="3647098B" w14:textId="767AB2DC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>കുഞ്ഞുങ്ങൾക്ക് ആദ്യമായി കണ്ണുനീരുണ്ടാകുന്നത്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ജനിച്ച് മൂന്നാഴ്ച പ്രായമാകുമ്പോൾ</w:t>
      </w:r>
    </w:p>
    <w:p w14:paraId="7202171B" w14:textId="5C5E6DE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വ്യക്തമായ കാഴ്ചശക്തിയ്ക്കുള്ള ഏറ്റവും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കുറഞ്ഞ അകലം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Pr="00EA3C7B">
        <w:rPr>
          <w:sz w:val="20"/>
          <w:szCs w:val="20"/>
        </w:rPr>
        <w:t>25</w:t>
      </w:r>
      <w:r w:rsidRPr="00EA3C7B">
        <w:rPr>
          <w:rFonts w:cs="Nirmala UI"/>
          <w:sz w:val="20"/>
          <w:szCs w:val="20"/>
          <w:cs/>
          <w:lang w:bidi="ml-IN"/>
        </w:rPr>
        <w:t xml:space="preserve"> സെ.മീ.</w:t>
      </w:r>
    </w:p>
    <w:p w14:paraId="304F4848" w14:textId="3D0FB9E1" w:rsidR="00AB507D" w:rsidRPr="00EA3C7B" w:rsidRDefault="00AB507D" w:rsidP="00AB507D">
      <w:pPr>
        <w:rPr>
          <w:sz w:val="20"/>
          <w:szCs w:val="20"/>
        </w:rPr>
      </w:pPr>
      <w:r w:rsidRPr="00EA3C7B">
        <w:rPr>
          <w:sz w:val="20"/>
          <w:szCs w:val="20"/>
        </w:rPr>
        <w:t>20 -20</w:t>
      </w:r>
      <w:r w:rsidRPr="00EA3C7B">
        <w:rPr>
          <w:rFonts w:cs="Nirmala UI"/>
          <w:sz w:val="20"/>
          <w:szCs w:val="20"/>
          <w:cs/>
          <w:lang w:bidi="ml-IN"/>
        </w:rPr>
        <w:t xml:space="preserve"> എന്ന പദം ബന്ധപ്പെട്ടിരിക്കുന്നത്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Pr="00EA3C7B">
        <w:rPr>
          <w:rFonts w:cs="Nirmala UI"/>
          <w:sz w:val="20"/>
          <w:szCs w:val="20"/>
          <w:cs/>
          <w:lang w:bidi="ml-IN"/>
        </w:rPr>
        <w:t>വ്യക്തമായ കാഴ്ച</w:t>
      </w:r>
    </w:p>
    <w:p w14:paraId="1D6F071D" w14:textId="77777777" w:rsidR="00322A59" w:rsidRPr="00EA3C7B" w:rsidRDefault="00322A59" w:rsidP="00AB507D">
      <w:pPr>
        <w:rPr>
          <w:rFonts w:cs="Nirmala UI"/>
          <w:sz w:val="20"/>
          <w:szCs w:val="20"/>
          <w:lang w:bidi="ml-IN"/>
        </w:rPr>
      </w:pPr>
    </w:p>
    <w:p w14:paraId="62BA80DE" w14:textId="4902D23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രണ്ട് കണ്ണുകളിലെയും ദൃശ്യങ്ങൾ തലച്ചോറി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Pr="00EA3C7B">
        <w:rPr>
          <w:rFonts w:cs="Nirmala UI"/>
          <w:sz w:val="20"/>
          <w:szCs w:val="20"/>
          <w:cs/>
          <w:lang w:bidi="ml-IN"/>
        </w:rPr>
        <w:t>സഹായത്താൽ ഒരേ സമയം കേന്ദ്രീക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രിച്ച്  </w:t>
      </w:r>
      <w:r w:rsidRPr="00EA3C7B">
        <w:rPr>
          <w:rFonts w:cs="Nirmala UI"/>
          <w:sz w:val="20"/>
          <w:szCs w:val="20"/>
          <w:cs/>
          <w:lang w:bidi="ml-IN"/>
        </w:rPr>
        <w:t>ത്രിമാന ദൃശ്യമായി അനുഭവപ്പെടുന്ന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പ്രക്രിയ</w:t>
      </w:r>
    </w:p>
    <w:p w14:paraId="0D5638A1" w14:textId="47B404DD" w:rsidR="00AB507D" w:rsidRPr="00EA3C7B" w:rsidRDefault="00322A59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>-</w:t>
      </w:r>
      <w:r w:rsidR="00AB507D" w:rsidRPr="00EA3C7B">
        <w:rPr>
          <w:rFonts w:cs="Nirmala UI"/>
          <w:sz w:val="20"/>
          <w:szCs w:val="20"/>
          <w:cs/>
          <w:lang w:bidi="ml-IN"/>
        </w:rPr>
        <w:t>ദ്വിനേത്രദർശനം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sz w:val="20"/>
          <w:szCs w:val="20"/>
        </w:rPr>
        <w:t>(Binocular vision)</w:t>
      </w:r>
    </w:p>
    <w:p w14:paraId="367A5845" w14:textId="4590AA9F" w:rsidR="00AB507D" w:rsidRPr="00EA3C7B" w:rsidRDefault="00AB507D" w:rsidP="00AB507D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സമ</w:t>
      </w:r>
      <w:r w:rsidR="00687774">
        <w:rPr>
          <w:rFonts w:cs="Nirmala UI" w:hint="cs"/>
          <w:sz w:val="20"/>
          <w:szCs w:val="20"/>
          <w:u w:val="single"/>
          <w:cs/>
          <w:lang w:bidi="ml-IN"/>
        </w:rPr>
        <w:t xml:space="preserve">ന്ജ്ഞന </w:t>
      </w:r>
      <w:r w:rsidRPr="00EA3C7B">
        <w:rPr>
          <w:rFonts w:cs="Nirmala UI"/>
          <w:sz w:val="20"/>
          <w:szCs w:val="20"/>
          <w:u w:val="single"/>
          <w:cs/>
          <w:lang w:bidi="ml-IN"/>
        </w:rPr>
        <w:t>ക്ഷമത</w:t>
      </w:r>
      <w:r w:rsidRPr="00EA3C7B">
        <w:rPr>
          <w:sz w:val="20"/>
          <w:szCs w:val="20"/>
          <w:u w:val="single"/>
        </w:rPr>
        <w:t>(Power of Accommodation)</w:t>
      </w:r>
    </w:p>
    <w:p w14:paraId="69D419E1" w14:textId="0350492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കണ്ണിൽ നിന്ന് വസ്തുവിലേയ്ക്കുള്ള അകലത്തിനനുസരിച്ച് ലെൻസി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>ന്‍റെ വക്രത</w:t>
      </w:r>
      <w:r w:rsidRPr="00EA3C7B">
        <w:rPr>
          <w:rFonts w:cs="Nirmala UI"/>
          <w:sz w:val="20"/>
          <w:szCs w:val="20"/>
          <w:cs/>
          <w:lang w:bidi="ml-IN"/>
        </w:rPr>
        <w:t>യിൽ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മാറ്റം വരുത്തിക്കൊണ്ട് ഫോക്കൽ ദൂരം ക്രമീ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കരിക്കാനുള്ള കണ്ണി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Pr="00EA3C7B">
        <w:rPr>
          <w:rFonts w:cs="Nirmala UI"/>
          <w:sz w:val="20"/>
          <w:szCs w:val="20"/>
          <w:cs/>
          <w:lang w:bidi="ml-IN"/>
        </w:rPr>
        <w:t xml:space="preserve"> കഴിവ്</w:t>
      </w:r>
    </w:p>
    <w:p w14:paraId="3E3EF782" w14:textId="75CEB24B" w:rsidR="00AB507D" w:rsidRPr="00EA3C7B" w:rsidRDefault="00AB507D" w:rsidP="00AB507D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വീക്ഷണ സ്ഥിരത</w:t>
      </w:r>
      <w:r w:rsidR="00322A59" w:rsidRPr="00EA3C7B">
        <w:rPr>
          <w:rFonts w:cs="Nirmala UI" w:hint="cs"/>
          <w:sz w:val="20"/>
          <w:szCs w:val="20"/>
          <w:u w:val="single"/>
          <w:cs/>
          <w:lang w:bidi="ml-IN"/>
        </w:rPr>
        <w:t xml:space="preserve"> </w:t>
      </w:r>
      <w:r w:rsidRPr="00EA3C7B">
        <w:rPr>
          <w:sz w:val="20"/>
          <w:szCs w:val="20"/>
          <w:u w:val="single"/>
        </w:rPr>
        <w:t>(Persistence of Vision)</w:t>
      </w:r>
    </w:p>
    <w:p w14:paraId="7021AA65" w14:textId="53CBDF7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ഒരു വസ്തു ജനിപ്പിക്കുന്ന ദൃശ്യാനുഭവം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sz w:val="20"/>
          <w:szCs w:val="20"/>
        </w:rPr>
        <w:t>1/16</w:t>
      </w:r>
      <w:r w:rsidRPr="00EA3C7B">
        <w:rPr>
          <w:rFonts w:cs="Nirmala UI"/>
          <w:sz w:val="20"/>
          <w:szCs w:val="20"/>
          <w:cs/>
          <w:lang w:bidi="ml-IN"/>
        </w:rPr>
        <w:t xml:space="preserve"> സെക്കന്റ് സമയത്തേക്ക് കണ്ണിൽ തന്നെ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തങ്ങി നിൽക്കുന്ന പ്രതിഭാസം</w:t>
      </w:r>
    </w:p>
    <w:p w14:paraId="5692D801" w14:textId="77777777" w:rsidR="00AB507D" w:rsidRPr="00EA3C7B" w:rsidRDefault="00AB507D" w:rsidP="00AB507D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നേതവൈകല്യങ്ങൾ</w:t>
      </w:r>
    </w:p>
    <w:p w14:paraId="6AB61059" w14:textId="34AD39A6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അകലെയുള്ള വസ്തുക്കളെ വ്യക്തമായി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കാണാൻ സാധിക്കാത്ത അവസ്ഥ</w:t>
      </w:r>
    </w:p>
    <w:p w14:paraId="659E2316" w14:textId="74896B9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ഹ്രസ്വദൃഷ്ടി (മയോപിയ</w:t>
      </w:r>
      <w:r w:rsidR="00322A59"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77939B05" w14:textId="13583C2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ഹ്രസ്വദൃഷ്ടിയ്ക്ക് കാരണം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നേത്രഗോളത്തി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cs/>
          <w:lang w:bidi="ml-IN"/>
        </w:rPr>
        <w:t xml:space="preserve"> നീളം വർദ്ധിക്കുന്നത്.</w:t>
      </w:r>
    </w:p>
    <w:p w14:paraId="1C9C2E90" w14:textId="0C5DFE6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ഹ്രസ്വദൃഷ്ടി ഉള്ളവരിൽ പ്രതിബിംബം രൂപപ്പെടുന്നത്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റെറ്റിനയ്ക്ക് മുൻപിൽ</w:t>
      </w:r>
    </w:p>
    <w:p w14:paraId="23910220" w14:textId="2D6F870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അടുത്തുള്ള വസ്തുക്കളെ വ്യക്തമായി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കാണാൻ സാധിക്കാത്ത അവസ്ഥ</w:t>
      </w:r>
    </w:p>
    <w:p w14:paraId="0D0B543A" w14:textId="4DFDCFD3" w:rsidR="00AB507D" w:rsidRPr="00EA3C7B" w:rsidRDefault="00AB507D" w:rsidP="00E25F9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ദീർഘദൃഷ്ടി (ഹൈപ്പർമെട്രോപിയ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68C450B5" w14:textId="4AF30FEA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ദീർഘദൃഷ്ടിയ്ക്ക് കാരണം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Pr="00EA3C7B">
        <w:rPr>
          <w:rFonts w:cs="Nirmala UI"/>
          <w:sz w:val="20"/>
          <w:szCs w:val="20"/>
          <w:cs/>
          <w:lang w:bidi="ml-IN"/>
        </w:rPr>
        <w:t>നേത്രഗോളത്തി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cs/>
          <w:lang w:bidi="ml-IN"/>
        </w:rPr>
        <w:t xml:space="preserve"> നീളം കുറയുന്നത്</w:t>
      </w:r>
    </w:p>
    <w:p w14:paraId="4A27EE80" w14:textId="16B0A32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ദീർഘദൃഷ്ടിയുള്ളവരിൽ വസ്തുക്കളുടെ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പ്രതിബിംബം പതിയ്ക്കുന്നത്</w:t>
      </w:r>
    </w:p>
    <w:p w14:paraId="78F58634" w14:textId="793179AA" w:rsidR="00AB507D" w:rsidRPr="00EA3C7B" w:rsidRDefault="00AB507D" w:rsidP="00E25F9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റെറ്റിനയ്ക്ക് പുറകിൽ</w:t>
      </w:r>
    </w:p>
    <w:p w14:paraId="6F16069B" w14:textId="6D6C1766" w:rsidR="00AB507D" w:rsidRPr="00EA3C7B" w:rsidRDefault="00E25F9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 xml:space="preserve">നേത്ര </w:t>
      </w:r>
      <w:r w:rsidR="00AB507D" w:rsidRPr="00EA3C7B">
        <w:rPr>
          <w:rFonts w:cs="Nirmala UI"/>
          <w:sz w:val="20"/>
          <w:szCs w:val="20"/>
          <w:cs/>
          <w:lang w:bidi="ml-IN"/>
        </w:rPr>
        <w:t>ലെൻസി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="00AB507D" w:rsidRPr="00EA3C7B">
        <w:rPr>
          <w:rFonts w:cs="Nirmala UI"/>
          <w:sz w:val="20"/>
          <w:szCs w:val="20"/>
          <w:cs/>
          <w:lang w:bidi="ml-IN"/>
        </w:rPr>
        <w:t>വ</w:t>
      </w:r>
      <w:r w:rsidRPr="00EA3C7B">
        <w:rPr>
          <w:rFonts w:cs="Nirmala UI" w:hint="cs"/>
          <w:sz w:val="20"/>
          <w:szCs w:val="20"/>
          <w:cs/>
          <w:lang w:bidi="ml-IN"/>
        </w:rPr>
        <w:t>ക്ര</w:t>
      </w:r>
      <w:r w:rsidR="00AB507D" w:rsidRPr="00EA3C7B">
        <w:rPr>
          <w:rFonts w:cs="Nirmala UI"/>
          <w:sz w:val="20"/>
          <w:szCs w:val="20"/>
          <w:cs/>
          <w:lang w:bidi="ml-IN"/>
        </w:rPr>
        <w:t>തയിൽ ഉണ്ടാകുന്ന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വ്യത്യാസം മൂലം വസ്തുവി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="00AB507D" w:rsidRPr="00EA3C7B">
        <w:rPr>
          <w:rFonts w:cs="Nirmala UI"/>
          <w:sz w:val="20"/>
          <w:szCs w:val="20"/>
          <w:cs/>
          <w:lang w:bidi="ml-IN"/>
        </w:rPr>
        <w:t>ശരിയായ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പ്രതിബിംബം രൂപപ്പെടാത്ത അവസ്ഥ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="00AB507D" w:rsidRPr="00EA3C7B">
        <w:rPr>
          <w:rFonts w:cs="Nirmala UI"/>
          <w:sz w:val="20"/>
          <w:szCs w:val="20"/>
          <w:cs/>
          <w:lang w:bidi="ml-IN"/>
        </w:rPr>
        <w:t>വിഷമ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ദൃഷ്ടി</w:t>
      </w:r>
      <w:r w:rsidR="00AB507D" w:rsidRPr="00EA3C7B">
        <w:rPr>
          <w:rFonts w:cs="Nirmala UI"/>
          <w:sz w:val="20"/>
          <w:szCs w:val="20"/>
          <w:cs/>
          <w:lang w:bidi="ml-IN"/>
        </w:rPr>
        <w:t xml:space="preserve"> (അസ്റ്റിഗ്മാറ്റിസം</w:t>
      </w:r>
      <w:r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48234EDD" w14:textId="4A4E5D68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നേത്രഗോളത്തിലെ മർദം അസാധാരണമായി വർദ്ധിക്കുന്ന അവസ്ഥ - ഗ്ലോക്കോമ</w:t>
      </w:r>
    </w:p>
    <w:p w14:paraId="33059D42" w14:textId="11A77196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നിശബ്ദനായ കാഴ്ച ശക്തി അപഹരി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ഗ്ലോക്കോമ</w:t>
      </w:r>
    </w:p>
    <w:p w14:paraId="258CA29D" w14:textId="78A6181C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കണ്ണിൽ ബാധിക്കുന്ന ഏതു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രോഗത്തിനുള്ളതാണു ലേസർ ചികിത്സ - ഗ്ലോക്കോമ</w:t>
      </w:r>
    </w:p>
    <w:p w14:paraId="08F588B5" w14:textId="754ACD84" w:rsidR="00AB507D" w:rsidRPr="00EA3C7B" w:rsidRDefault="00AB507D" w:rsidP="00AB507D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കണ്ണി</w:t>
      </w:r>
      <w:r w:rsidR="00E25F96" w:rsidRPr="00EA3C7B">
        <w:rPr>
          <w:rFonts w:cs="Nirmala UI" w:hint="cs"/>
          <w:sz w:val="20"/>
          <w:szCs w:val="20"/>
          <w:u w:val="single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u w:val="single"/>
          <w:cs/>
          <w:lang w:bidi="ml-IN"/>
        </w:rPr>
        <w:t xml:space="preserve"> വൈകല്യങ്ങളുംപരിഹാര ലെൻസുകളും</w:t>
      </w:r>
    </w:p>
    <w:p w14:paraId="29E0C328" w14:textId="084DF13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ഹ്രസ്വദൃഷ്ടി - കോൺകേവ് ലെൻസ്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sz w:val="20"/>
          <w:szCs w:val="20"/>
        </w:rPr>
        <w:t>(</w:t>
      </w:r>
      <w:r w:rsidRPr="00EA3C7B">
        <w:rPr>
          <w:rFonts w:cs="Nirmala UI"/>
          <w:sz w:val="20"/>
          <w:szCs w:val="20"/>
          <w:cs/>
          <w:lang w:bidi="ml-IN"/>
        </w:rPr>
        <w:t>അവതല ലെൻസ്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09123C9B" w14:textId="1485514E" w:rsidR="00AB507D" w:rsidRPr="00EA3C7B" w:rsidRDefault="00E25F9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>ദീര്‍ഘ</w:t>
      </w:r>
      <w:r w:rsidRPr="00EA3C7B">
        <w:rPr>
          <w:rFonts w:cs="Nirmala UI"/>
          <w:sz w:val="20"/>
          <w:szCs w:val="20"/>
          <w:cs/>
          <w:lang w:bidi="ml-IN"/>
        </w:rPr>
        <w:t xml:space="preserve"> ദൃഷ്ടി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sz w:val="20"/>
          <w:szCs w:val="20"/>
        </w:rPr>
        <w:t xml:space="preserve">- </w:t>
      </w:r>
      <w:r w:rsidR="00AB507D" w:rsidRPr="00EA3C7B">
        <w:rPr>
          <w:rFonts w:cs="Nirmala UI"/>
          <w:sz w:val="20"/>
          <w:szCs w:val="20"/>
          <w:cs/>
          <w:lang w:bidi="ml-IN"/>
        </w:rPr>
        <w:t>കോൺവെക്സ് ലെൻസ്</w:t>
      </w:r>
      <w:r w:rsidR="00AB507D" w:rsidRPr="00EA3C7B">
        <w:rPr>
          <w:sz w:val="20"/>
          <w:szCs w:val="20"/>
        </w:rPr>
        <w:t>(</w:t>
      </w:r>
      <w:r w:rsidR="00AB507D" w:rsidRPr="00EA3C7B">
        <w:rPr>
          <w:rFonts w:cs="Nirmala UI"/>
          <w:sz w:val="20"/>
          <w:szCs w:val="20"/>
          <w:cs/>
          <w:lang w:bidi="ml-IN"/>
        </w:rPr>
        <w:t>ഉത്തല ലെൻസ്</w:t>
      </w:r>
      <w:r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1BABB0A5" w14:textId="7777777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വിഷമ ദൃഷ്ടി - സിലിണ്ടിക്കൽ ലെൻസ്</w:t>
      </w:r>
    </w:p>
    <w:p w14:paraId="03F9ABCB" w14:textId="641D4C7A" w:rsidR="00AB507D" w:rsidRPr="00EA3C7B" w:rsidRDefault="00AB507D" w:rsidP="00AB507D">
      <w:pPr>
        <w:rPr>
          <w:sz w:val="20"/>
          <w:szCs w:val="20"/>
        </w:rPr>
      </w:pPr>
      <w:r w:rsidRPr="00EA3C7B">
        <w:rPr>
          <w:sz w:val="20"/>
          <w:szCs w:val="20"/>
        </w:rPr>
        <w:lastRenderedPageBreak/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ഹ്രസ്വദൃഷ്ടിയും ദീർഘദൃഷ്ടിയും ഒരുമിച്ച്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പരിഹരിക്കാൻ ഉപയോഗിക്കുന്ന ലെൻസ്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ബൈഫോക്കൽ ലെൻസ്</w:t>
      </w:r>
    </w:p>
    <w:p w14:paraId="66A8AD80" w14:textId="5709C0E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ബൈഫോക്കൽ ലെൻസ് കണ്ടുപിടിച്ചത്</w:t>
      </w:r>
      <w:r w:rsidR="00E25F96" w:rsidRPr="00EA3C7B">
        <w:rPr>
          <w:rFonts w:cs="Nirmala UI" w:hint="cs"/>
          <w:sz w:val="20"/>
          <w:szCs w:val="20"/>
          <w:cs/>
          <w:lang w:bidi="ml-IN"/>
        </w:rPr>
        <w:t xml:space="preserve"> -</w:t>
      </w:r>
      <w:r w:rsidRPr="00EA3C7B">
        <w:rPr>
          <w:rFonts w:cs="Nirmala UI"/>
          <w:sz w:val="20"/>
          <w:szCs w:val="20"/>
          <w:cs/>
          <w:lang w:bidi="ml-IN"/>
        </w:rPr>
        <w:t>ബഞ്ചമിൻ ഫ്രാങ്ക്ളിൻ</w:t>
      </w:r>
    </w:p>
    <w:p w14:paraId="7983D1FD" w14:textId="56C30090" w:rsidR="00AB507D" w:rsidRPr="00EA3C7B" w:rsidRDefault="00AA448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 xml:space="preserve">നേത്രാവരണവും </w:t>
      </w:r>
      <w:r w:rsidR="00AB507D" w:rsidRPr="00EA3C7B">
        <w:rPr>
          <w:rFonts w:cs="Nirmala UI"/>
          <w:sz w:val="20"/>
          <w:szCs w:val="20"/>
          <w:cs/>
          <w:lang w:bidi="ml-IN"/>
        </w:rPr>
        <w:t>കോർണിയയും വരണ്ട്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ഈർപ്പരഹിതവും അതാര്യവുമായി തീരുന്ന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 xml:space="preserve">അവസ്ഥ 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- </w:t>
      </w:r>
      <w:r w:rsidRPr="00EA3C7B">
        <w:rPr>
          <w:rFonts w:cs="Nirmala UI"/>
          <w:sz w:val="20"/>
          <w:szCs w:val="20"/>
          <w:cs/>
          <w:lang w:bidi="ml-IN"/>
        </w:rPr>
        <w:t xml:space="preserve">സിറോഫ്താൽമിയ </w:t>
      </w:r>
      <w:r w:rsidR="00AB507D" w:rsidRPr="00EA3C7B">
        <w:rPr>
          <w:rFonts w:cs="Nirmala UI"/>
          <w:sz w:val="20"/>
          <w:szCs w:val="20"/>
          <w:cs/>
          <w:lang w:bidi="ml-IN"/>
        </w:rPr>
        <w:t>(കണ്ണുനീരില്ലാതെ കണ്ണ് വരളുന്ന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അവസ്ഥ</w:t>
      </w:r>
      <w:r w:rsidRPr="00EA3C7B">
        <w:rPr>
          <w:rFonts w:cs="Nirmala UI" w:hint="cs"/>
          <w:sz w:val="20"/>
          <w:szCs w:val="20"/>
          <w:cs/>
          <w:lang w:bidi="ml-IN"/>
        </w:rPr>
        <w:t>)</w:t>
      </w:r>
    </w:p>
    <w:p w14:paraId="3234C7E7" w14:textId="1A2B683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രോഗത്തിന് കാരണം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ജീവകം എ യുടെ അപര്യാപ്തത</w:t>
      </w:r>
    </w:p>
    <w:p w14:paraId="750C3271" w14:textId="42B792C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മങ്ങിയ വെളിച്ചത്തിൽ കാഴ്ച സാധ്യമാകാത്ത അവസ്ഥ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നിശാന്ധത</w:t>
      </w:r>
    </w:p>
    <w:p w14:paraId="17A675B6" w14:textId="11D89B23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നിശാന്ധതയ്ക്ക് കാരണം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ജീവകം എ</w:t>
      </w:r>
      <w:r w:rsidR="004D4A55" w:rsidRPr="00EA3C7B">
        <w:rPr>
          <w:rFonts w:cs="Nirmala UI"/>
          <w:sz w:val="20"/>
          <w:szCs w:val="20"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യുടെ അപര്യാപ്തത</w:t>
      </w:r>
    </w:p>
    <w:p w14:paraId="2A4FD845" w14:textId="7A0047F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നിറങ്ങൾ തിരിച്ചറിയാൻ കഴിയാത്ത അവസ്ഥ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വർണാന്ധത</w:t>
      </w:r>
    </w:p>
    <w:p w14:paraId="34217DC5" w14:textId="5F760B69" w:rsidR="00AB507D" w:rsidRPr="00EA3C7B" w:rsidRDefault="00AA4486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വർണാന്ധത</w:t>
      </w:r>
      <w:r w:rsidR="00AB507D" w:rsidRPr="00EA3C7B">
        <w:rPr>
          <w:rFonts w:cs="Nirmala UI"/>
          <w:sz w:val="20"/>
          <w:szCs w:val="20"/>
          <w:cs/>
          <w:lang w:bidi="ml-IN"/>
        </w:rPr>
        <w:t>യുള്ള വർക്ക് തിരിച്ചറിയാനാവാത്ത നിറങ്ങൾ - ചുവപ്പ്</w:t>
      </w:r>
      <w:r w:rsidR="00AB507D" w:rsidRPr="00EA3C7B">
        <w:rPr>
          <w:sz w:val="20"/>
          <w:szCs w:val="20"/>
        </w:rPr>
        <w:t xml:space="preserve">, </w:t>
      </w:r>
      <w:r w:rsidR="00AB507D" w:rsidRPr="00EA3C7B">
        <w:rPr>
          <w:rFonts w:cs="Nirmala UI"/>
          <w:sz w:val="20"/>
          <w:szCs w:val="20"/>
          <w:cs/>
          <w:lang w:bidi="ml-IN"/>
        </w:rPr>
        <w:t>പച്ച</w:t>
      </w:r>
    </w:p>
    <w:p w14:paraId="479F60E8" w14:textId="211C80E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വർണാന്ധത കണ്ടുപിടിച്ചത്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ജോൺ ഡാൾട്ടൺ</w:t>
      </w:r>
    </w:p>
    <w:p w14:paraId="1183EC11" w14:textId="24651337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വർണാന്ധതയുടെ മറ്റൊരു പേര്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ഡാൾട്ടനിസം</w:t>
      </w:r>
    </w:p>
    <w:p w14:paraId="700D427B" w14:textId="15F7FFA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വർണാന്ധത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A4486" w:rsidRPr="00EA3C7B">
        <w:rPr>
          <w:rFonts w:cs="Nirmala UI"/>
          <w:sz w:val="20"/>
          <w:szCs w:val="20"/>
          <w:cs/>
          <w:lang w:bidi="ml-IN"/>
        </w:rPr>
        <w:t>നിർണയിക്കാനുള്ള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പരിശോധന - ഇഷിഹാര</w:t>
      </w:r>
    </w:p>
    <w:p w14:paraId="4C96C6EC" w14:textId="7D00ED1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കണ്ണിലെ പേശികളുടെ സമന്വിത ചലനം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സാധ്യമാകാത്തതു വഴി രണ്ടു കണ്ണുകളും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ഒരേ വസ്തുവിൽ കേന്ദ്രീകരിക്കുവാൻ കഴിയാത്ത അവസ്ഥ</w:t>
      </w:r>
    </w:p>
    <w:p w14:paraId="4F5A2BD3" w14:textId="7A43831D" w:rsidR="00AB507D" w:rsidRPr="00EA3C7B" w:rsidRDefault="00AB507D" w:rsidP="00AA448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കോങ്കണ്ണ്</w:t>
      </w:r>
    </w:p>
    <w:p w14:paraId="0A1A9D82" w14:textId="0FD1C399" w:rsidR="00AB507D" w:rsidRPr="00EA3C7B" w:rsidRDefault="00AA448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>നേത്രാ</w:t>
      </w:r>
      <w:r w:rsidR="00AB507D" w:rsidRPr="00EA3C7B">
        <w:rPr>
          <w:rFonts w:cs="Nirmala UI"/>
          <w:sz w:val="20"/>
          <w:szCs w:val="20"/>
          <w:cs/>
          <w:lang w:bidi="ml-IN"/>
        </w:rPr>
        <w:t>വരണത്തിനുണ്ടാകുന്ന അണുബാധ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="00AB507D" w:rsidRPr="00EA3C7B">
        <w:rPr>
          <w:rFonts w:cs="Nirmala UI"/>
          <w:sz w:val="20"/>
          <w:szCs w:val="20"/>
          <w:cs/>
          <w:lang w:bidi="ml-IN"/>
        </w:rPr>
        <w:t>ചെങ്കണ്ണ് (കൺജങ്റ്റിവൈറ്റിസ്)</w:t>
      </w:r>
    </w:p>
    <w:p w14:paraId="47D5C786" w14:textId="68F9812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പ്രായം കൂടുമ്പോൾ കണ്ണിലെ ലെൻസി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>ന്‍റെ -</w:t>
      </w:r>
      <w:r w:rsidRPr="00EA3C7B">
        <w:rPr>
          <w:rFonts w:cs="Nirmala UI"/>
          <w:sz w:val="20"/>
          <w:szCs w:val="20"/>
          <w:cs/>
          <w:lang w:bidi="ml-IN"/>
        </w:rPr>
        <w:t>ഇലാസ്തികത കുറഞ്ഞു വരുന്ന അവസ്ഥ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A4486" w:rsidRPr="00EA3C7B">
        <w:rPr>
          <w:rFonts w:cs="Nirmala UI"/>
          <w:sz w:val="20"/>
          <w:szCs w:val="20"/>
          <w:cs/>
          <w:lang w:bidi="ml-IN"/>
        </w:rPr>
        <w:t>–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പ്രസ്ബയോപിയ </w:t>
      </w:r>
      <w:r w:rsidRPr="00EA3C7B">
        <w:rPr>
          <w:sz w:val="20"/>
          <w:szCs w:val="20"/>
        </w:rPr>
        <w:t>(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>വെള്ളെ</w:t>
      </w:r>
      <w:r w:rsidRPr="00EA3C7B">
        <w:rPr>
          <w:rFonts w:cs="Nirmala UI"/>
          <w:sz w:val="20"/>
          <w:szCs w:val="20"/>
          <w:cs/>
          <w:lang w:bidi="ml-IN"/>
        </w:rPr>
        <w:t>ഴുത്ത്)</w:t>
      </w:r>
    </w:p>
    <w:p w14:paraId="1031D255" w14:textId="3BFAF4D1" w:rsidR="00AB507D" w:rsidRPr="00EA3C7B" w:rsidRDefault="00AA448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 xml:space="preserve">പ്രായം </w:t>
      </w:r>
      <w:r w:rsidR="00AB507D" w:rsidRPr="00EA3C7B">
        <w:rPr>
          <w:rFonts w:cs="Nirmala UI"/>
          <w:sz w:val="20"/>
          <w:szCs w:val="20"/>
          <w:cs/>
          <w:lang w:bidi="ml-IN"/>
        </w:rPr>
        <w:t>കൂടുമ്പോൾ കണ്ണിലെ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AB507D" w:rsidRPr="00EA3C7B">
        <w:rPr>
          <w:rFonts w:cs="Nirmala UI"/>
          <w:sz w:val="20"/>
          <w:szCs w:val="20"/>
          <w:cs/>
          <w:lang w:bidi="ml-IN"/>
        </w:rPr>
        <w:t>ലെൻസി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ന്‍റെ </w:t>
      </w:r>
      <w:r w:rsidR="00AB507D" w:rsidRPr="00EA3C7B">
        <w:rPr>
          <w:rFonts w:cs="Nirmala UI"/>
          <w:sz w:val="20"/>
          <w:szCs w:val="20"/>
          <w:cs/>
          <w:lang w:bidi="ml-IN"/>
        </w:rPr>
        <w:t xml:space="preserve"> സുതാര്യത 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നഷ്ടമാകുന്നതാണ് </w:t>
      </w:r>
    </w:p>
    <w:p w14:paraId="625EC225" w14:textId="258ED65C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- തിമിരം (</w:t>
      </w:r>
      <w:r w:rsidRPr="00EA3C7B">
        <w:rPr>
          <w:sz w:val="20"/>
          <w:szCs w:val="20"/>
        </w:rPr>
        <w:t>Cataract)</w:t>
      </w:r>
    </w:p>
    <w:p w14:paraId="1F4A11F4" w14:textId="73C2587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ലോകത്തിലാദ്യമായി തിമിരശസ്ത്രക്രിയ നടത്തിയത് = ശുശ്രുതൻ</w:t>
      </w:r>
    </w:p>
    <w:p w14:paraId="779F8C76" w14:textId="63260FF7" w:rsidR="00AB507D" w:rsidRPr="00EA3C7B" w:rsidRDefault="00AA448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 xml:space="preserve">ട്രക്കോമ </w:t>
      </w:r>
      <w:r w:rsidR="00AB507D" w:rsidRPr="00EA3C7B">
        <w:rPr>
          <w:rFonts w:cs="Nirmala UI"/>
          <w:sz w:val="20"/>
          <w:szCs w:val="20"/>
          <w:cs/>
          <w:lang w:bidi="ml-IN"/>
        </w:rPr>
        <w:t>രോഗം ബാധിക്കുന്ന അവയവം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–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കണ്ണ് </w:t>
      </w:r>
    </w:p>
    <w:p w14:paraId="14351B12" w14:textId="4F4CD335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കണ്ണ് പുറത്തേയ്ക്ക് തുറിച്ചു വരുന്ന അവസ്ഥ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എക്സോഫ്താൽമോസ് (പ്രൊപ്റ്റോസിസ്)</w:t>
      </w:r>
    </w:p>
    <w:p w14:paraId="70876AD4" w14:textId="715A030F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കോർണിയ മാറ്റി പുതിയ കോർണിയ വെച്ചു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>പിടിപ്പിക്കുന്ന ശസ്ത്രക്രിയ - കെരാറ്റോപ്ലാസ്റ്റി</w:t>
      </w:r>
    </w:p>
    <w:p w14:paraId="7CA500A9" w14:textId="36CC3894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ലോകത്തിലെ ആദ്യത്തെ കോർണിയ മാറ്റിവയ്ക്കൽ ശസ്ത്രക്രിയ നടത്തിയത്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Pr="00EA3C7B">
        <w:rPr>
          <w:rFonts w:cs="Nirmala UI"/>
          <w:sz w:val="20"/>
          <w:szCs w:val="20"/>
          <w:cs/>
          <w:lang w:bidi="ml-IN"/>
        </w:rPr>
        <w:t>ഡോ. എഡ്വേർഡ് കൊണാർഡ് സിം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sz w:val="20"/>
          <w:szCs w:val="20"/>
        </w:rPr>
        <w:t>(1905</w:t>
      </w:r>
      <w:r w:rsidRPr="00EA3C7B">
        <w:rPr>
          <w:rFonts w:cs="Nirmala UI"/>
          <w:sz w:val="20"/>
          <w:szCs w:val="20"/>
          <w:cs/>
          <w:lang w:bidi="ml-IN"/>
        </w:rPr>
        <w:t xml:space="preserve"> ഡിസംബർ </w:t>
      </w:r>
      <w:r w:rsidRPr="00EA3C7B">
        <w:rPr>
          <w:sz w:val="20"/>
          <w:szCs w:val="20"/>
        </w:rPr>
        <w:t>7)(</w:t>
      </w:r>
      <w:r w:rsidRPr="00EA3C7B">
        <w:rPr>
          <w:rFonts w:cs="Nirmala UI"/>
          <w:sz w:val="20"/>
          <w:szCs w:val="20"/>
          <w:cs/>
          <w:lang w:bidi="ml-IN"/>
        </w:rPr>
        <w:t>ഓസ്ട്രിയ)</w:t>
      </w:r>
    </w:p>
    <w:p w14:paraId="551A5B55" w14:textId="1250F611" w:rsidR="00AB507D" w:rsidRPr="00EA3C7B" w:rsidRDefault="00AA4486" w:rsidP="00AB507D">
      <w:pPr>
        <w:rPr>
          <w:sz w:val="20"/>
          <w:szCs w:val="20"/>
        </w:rPr>
      </w:pPr>
      <w:r w:rsidRPr="00EA3C7B">
        <w:rPr>
          <w:rFonts w:cs="Nirmala UI" w:hint="cs"/>
          <w:sz w:val="20"/>
          <w:szCs w:val="20"/>
          <w:cs/>
          <w:lang w:bidi="ml-IN"/>
        </w:rPr>
        <w:t>സ്നെ</w:t>
      </w:r>
      <w:r w:rsidR="00AB507D" w:rsidRPr="00EA3C7B">
        <w:rPr>
          <w:rFonts w:cs="Nirmala UI"/>
          <w:sz w:val="20"/>
          <w:szCs w:val="20"/>
          <w:cs/>
          <w:lang w:bidi="ml-IN"/>
        </w:rPr>
        <w:t>ല്ലൻസ് ചാർട്ട് ഉപയോഗിക്കുന്നത്</w:t>
      </w:r>
      <w:r w:rsidRPr="00EA3C7B">
        <w:rPr>
          <w:rFonts w:cs="Nirmala UI" w:hint="cs"/>
          <w:sz w:val="20"/>
          <w:szCs w:val="20"/>
          <w:cs/>
          <w:lang w:bidi="ml-IN"/>
        </w:rPr>
        <w:t xml:space="preserve"> - </w:t>
      </w:r>
      <w:r w:rsidR="00AB507D" w:rsidRPr="00EA3C7B">
        <w:rPr>
          <w:rFonts w:cs="Nirmala UI"/>
          <w:sz w:val="20"/>
          <w:szCs w:val="20"/>
          <w:cs/>
          <w:lang w:bidi="ml-IN"/>
        </w:rPr>
        <w:t>കാഴ്ചശക്തി പരിശോധിക്കാൻ</w:t>
      </w:r>
    </w:p>
    <w:p w14:paraId="6E755489" w14:textId="436CBA49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എത്ര മീറ്റർ അകലെ നിന്നാണ്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സ്നെ</w:t>
      </w:r>
      <w:r w:rsidR="00AA4486" w:rsidRPr="00EA3C7B">
        <w:rPr>
          <w:rFonts w:cs="Nirmala UI"/>
          <w:sz w:val="20"/>
          <w:szCs w:val="20"/>
          <w:cs/>
          <w:lang w:bidi="ml-IN"/>
        </w:rPr>
        <w:t>ല്ലൻസ്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Pr="00EA3C7B">
        <w:rPr>
          <w:rFonts w:cs="Nirmala UI"/>
          <w:sz w:val="20"/>
          <w:szCs w:val="20"/>
          <w:cs/>
          <w:lang w:bidi="ml-IN"/>
        </w:rPr>
        <w:t xml:space="preserve">ചാർട്ട് വായിക്കേണ്ടത് - </w:t>
      </w:r>
      <w:r w:rsidRPr="00EA3C7B">
        <w:rPr>
          <w:sz w:val="20"/>
          <w:szCs w:val="20"/>
        </w:rPr>
        <w:t>6</w:t>
      </w:r>
      <w:r w:rsidRPr="00EA3C7B">
        <w:rPr>
          <w:rFonts w:cs="Nirmala UI"/>
          <w:sz w:val="20"/>
          <w:szCs w:val="20"/>
          <w:cs/>
          <w:lang w:bidi="ml-IN"/>
        </w:rPr>
        <w:t xml:space="preserve"> മീറ്റർ</w:t>
      </w:r>
    </w:p>
    <w:p w14:paraId="733CFBD8" w14:textId="3D3348CE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ദേശീയ അന്ധതാ നിവാരണ പദ്ധതി ആരംഭിച്ച വർഷം - </w:t>
      </w:r>
      <w:r w:rsidRPr="00EA3C7B">
        <w:rPr>
          <w:sz w:val="20"/>
          <w:szCs w:val="20"/>
        </w:rPr>
        <w:t>1976</w:t>
      </w:r>
    </w:p>
    <w:p w14:paraId="77BDDF95" w14:textId="3B5C247A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കണ്ണി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cs/>
          <w:lang w:bidi="ml-IN"/>
        </w:rPr>
        <w:t xml:space="preserve"> ഉൾവശം പരിശോധിക്കാൻ ഉപയോഗിക്കുന്ന ഉപകരണം</w:t>
      </w:r>
    </w:p>
    <w:p w14:paraId="4A37462C" w14:textId="3085E4EB" w:rsidR="00AB507D" w:rsidRPr="00EA3C7B" w:rsidRDefault="00AB507D" w:rsidP="00AA448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ഒഫ്താൽമോസ്കോപ്</w:t>
      </w:r>
    </w:p>
    <w:p w14:paraId="2335E665" w14:textId="455705AC" w:rsidR="00AB507D" w:rsidRPr="00EA3C7B" w:rsidRDefault="00AB507D" w:rsidP="00AB507D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 xml:space="preserve">കണ്ണിനുള്ളിലെ </w:t>
      </w:r>
      <w:r w:rsidR="00AA4486" w:rsidRPr="00EA3C7B">
        <w:rPr>
          <w:rFonts w:cs="Nirmala UI" w:hint="cs"/>
          <w:sz w:val="20"/>
          <w:szCs w:val="20"/>
          <w:cs/>
          <w:lang w:bidi="ml-IN"/>
        </w:rPr>
        <w:t>മര്‍ദ്ദം</w:t>
      </w:r>
      <w:r w:rsidRPr="00EA3C7B">
        <w:rPr>
          <w:rFonts w:cs="Nirmala UI"/>
          <w:sz w:val="20"/>
          <w:szCs w:val="20"/>
          <w:cs/>
          <w:lang w:bidi="ml-IN"/>
        </w:rPr>
        <w:t xml:space="preserve"> അളക്കുന്ന കണ്ണുപരിശോധനാ രീതി </w:t>
      </w:r>
      <w:r w:rsidR="00686E1E" w:rsidRPr="00EA3C7B">
        <w:rPr>
          <w:rFonts w:cs="Nirmala UI"/>
          <w:sz w:val="20"/>
          <w:szCs w:val="20"/>
          <w:cs/>
          <w:lang w:bidi="ml-IN"/>
        </w:rPr>
        <w:t>–</w:t>
      </w:r>
      <w:r w:rsidRPr="00EA3C7B">
        <w:rPr>
          <w:rFonts w:cs="Nirmala UI"/>
          <w:sz w:val="20"/>
          <w:szCs w:val="20"/>
          <w:cs/>
          <w:lang w:bidi="ml-IN"/>
        </w:rPr>
        <w:t xml:space="preserve"> ടോണോ</w:t>
      </w:r>
      <w:r w:rsidR="00686E1E" w:rsidRPr="00EA3C7B">
        <w:rPr>
          <w:rFonts w:cs="Nirmala UI" w:hint="cs"/>
          <w:sz w:val="20"/>
          <w:szCs w:val="20"/>
          <w:cs/>
          <w:lang w:bidi="ml-IN"/>
        </w:rPr>
        <w:t xml:space="preserve">മെട്രി </w:t>
      </w:r>
    </w:p>
    <w:p w14:paraId="217DC700" w14:textId="72CE8C48" w:rsidR="00AB507D" w:rsidRPr="00EA3C7B" w:rsidRDefault="00AB507D" w:rsidP="00AB507D">
      <w:pPr>
        <w:rPr>
          <w:rFonts w:cs="Nirmala UI"/>
          <w:sz w:val="20"/>
          <w:szCs w:val="20"/>
          <w:lang w:bidi="ml-IN"/>
        </w:rPr>
      </w:pPr>
      <w:r w:rsidRPr="00EA3C7B">
        <w:rPr>
          <w:rFonts w:cs="Nirmala UI"/>
          <w:sz w:val="20"/>
          <w:szCs w:val="20"/>
          <w:cs/>
          <w:lang w:bidi="ml-IN"/>
        </w:rPr>
        <w:t>അന്ധർക്ക് സമയം തൊട്ടറിയാൻ സഹായിക്കുന്ന വാച്ച്</w:t>
      </w:r>
      <w:r w:rsidR="00686E1E" w:rsidRPr="00EA3C7B">
        <w:rPr>
          <w:rFonts w:cs="Nirmala UI" w:hint="cs"/>
          <w:sz w:val="20"/>
          <w:szCs w:val="20"/>
          <w:cs/>
          <w:lang w:bidi="ml-IN"/>
        </w:rPr>
        <w:t xml:space="preserve"> </w:t>
      </w:r>
      <w:r w:rsidR="00686E1E" w:rsidRPr="00EA3C7B">
        <w:rPr>
          <w:rFonts w:cs="Nirmala UI"/>
          <w:sz w:val="20"/>
          <w:szCs w:val="20"/>
          <w:cs/>
          <w:lang w:bidi="ml-IN"/>
        </w:rPr>
        <w:t>–</w:t>
      </w:r>
      <w:r w:rsidR="00686E1E" w:rsidRPr="00EA3C7B">
        <w:rPr>
          <w:rFonts w:cs="Nirmala UI" w:hint="cs"/>
          <w:sz w:val="20"/>
          <w:szCs w:val="20"/>
          <w:cs/>
          <w:lang w:bidi="ml-IN"/>
        </w:rPr>
        <w:t xml:space="preserve"> ടാക്ടൈല്‍ വാച്ച് </w:t>
      </w:r>
    </w:p>
    <w:p w14:paraId="4EC073BA" w14:textId="57509589" w:rsidR="00EF1D5B" w:rsidRPr="00EA3C7B" w:rsidRDefault="00EF1D5B" w:rsidP="00EF1D5B">
      <w:pPr>
        <w:rPr>
          <w:rFonts w:cs="Nirmala UI"/>
          <w:b/>
          <w:bCs/>
          <w:sz w:val="20"/>
          <w:szCs w:val="20"/>
          <w:u w:val="single"/>
          <w:lang w:bidi="ml-IN"/>
        </w:rPr>
      </w:pPr>
      <w:r w:rsidRPr="00EA3C7B">
        <w:rPr>
          <w:rFonts w:cs="Nirmala UI"/>
          <w:b/>
          <w:bCs/>
          <w:sz w:val="20"/>
          <w:szCs w:val="20"/>
          <w:u w:val="single"/>
          <w:cs/>
          <w:lang w:bidi="ml-IN"/>
        </w:rPr>
        <w:t>ചെവി</w:t>
      </w:r>
    </w:p>
    <w:p w14:paraId="3CB29CD2" w14:textId="1093F015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noProof/>
          <w:sz w:val="20"/>
          <w:szCs w:val="20"/>
          <w:lang w:val="ml-IN" w:bidi="ml-IN"/>
        </w:rPr>
        <w:drawing>
          <wp:inline distT="0" distB="0" distL="0" distR="0" wp14:anchorId="166E11A6" wp14:editId="7AAD383D">
            <wp:extent cx="5731510" cy="4350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3C7B">
        <w:rPr>
          <w:rFonts w:cs="Nirmala UI"/>
          <w:sz w:val="20"/>
          <w:szCs w:val="20"/>
          <w:cs/>
          <w:lang w:bidi="ml-IN"/>
        </w:rPr>
        <w:t>ചെവിയെക്കുറിച്ചുള്ള പഠനം - ഓട്ടോളജി</w:t>
      </w:r>
    </w:p>
    <w:p w14:paraId="2B36FD4F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കേൾവിക്ക് സഹായിക്കുന്നതിനോടൊപ്പം ശരീരത്തിന്‍റെ തുലനനില പാലിക്കാൻ സഹായിക്കുന്ന അവയവം - ചെവി</w:t>
      </w:r>
    </w:p>
    <w:p w14:paraId="77A08215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ചെവിയുടെ മൂന്നു പ്രധാന ഭാഗങ്ങൾ</w:t>
      </w:r>
    </w:p>
    <w:p w14:paraId="63AB5D4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ബാഹ്യകർണം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മധ്യകർണം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ആന്തരകർണം</w:t>
      </w:r>
    </w:p>
    <w:p w14:paraId="4026848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ബാഹ്യകർണത്തിന്‍റെ ഭാഗങ്ങൾ -ചെവിക്കുട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കർണനാളം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കർണപടം</w:t>
      </w:r>
    </w:p>
    <w:p w14:paraId="20B6DBB4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ശബ്ദതരംഗങ്ങളെ കർണനാളത്തിലേക്കു നയിക്കുന്ന ഭാഗം - ചെവിക്കുട (</w:t>
      </w:r>
      <w:r w:rsidRPr="00EA3C7B">
        <w:rPr>
          <w:sz w:val="20"/>
          <w:szCs w:val="20"/>
        </w:rPr>
        <w:t>Pinna)</w:t>
      </w:r>
    </w:p>
    <w:p w14:paraId="221745C2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ശബ്ദതരംഗങ്ങളെ കർണ പടത്തിലേക്കു നയിക്കുന്ന ചെവിയുടെ ഭാഗം-</w:t>
      </w:r>
    </w:p>
    <w:p w14:paraId="71DBF43F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കര്‍ണ നാളം </w:t>
      </w:r>
      <w:r w:rsidRPr="00EA3C7B">
        <w:rPr>
          <w:sz w:val="20"/>
          <w:szCs w:val="20"/>
        </w:rPr>
        <w:t xml:space="preserve"> (Auditory Canal)</w:t>
      </w:r>
    </w:p>
    <w:p w14:paraId="1E360DC0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ചെവിക്കുള്ളിലെ സവിശേഷ ഗ്രന്ഥികളായ മെഴുക് ഗ്രന്ഥികൾ കാണപ്പെടുന്നത് - കർണനാളത്തിൽ</w:t>
      </w:r>
    </w:p>
    <w:p w14:paraId="1ABA31C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മധ്യകർണത്തി</w:t>
      </w:r>
      <w:r w:rsidRPr="00EA3C7B">
        <w:rPr>
          <w:rFonts w:cs="Nirmala UI"/>
          <w:sz w:val="20"/>
          <w:szCs w:val="20"/>
          <w:cs/>
          <w:lang w:bidi="ml-IN"/>
        </w:rPr>
        <w:t>ന്‍റെ</w:t>
      </w:r>
      <w:r w:rsidRPr="00EA3C7B">
        <w:rPr>
          <w:rFonts w:cs="Nirmala UI"/>
          <w:sz w:val="20"/>
          <w:szCs w:val="20"/>
          <w:u w:val="single"/>
          <w:cs/>
          <w:lang w:bidi="ml-IN"/>
        </w:rPr>
        <w:t xml:space="preserve"> പ്രധാന ഭാഗങ്ങൾ</w:t>
      </w:r>
      <w:r w:rsidRPr="00EA3C7B">
        <w:rPr>
          <w:rFonts w:cs="Nirmala UI"/>
          <w:sz w:val="20"/>
          <w:szCs w:val="20"/>
          <w:cs/>
          <w:lang w:bidi="ml-IN"/>
        </w:rPr>
        <w:t xml:space="preserve"> -അസ്ഥി ശൃംഖല</w:t>
      </w:r>
      <w:r w:rsidRPr="00EA3C7B">
        <w:rPr>
          <w:sz w:val="20"/>
          <w:szCs w:val="20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>യൂസ്റ്റേഷ്യൻ നാളി</w:t>
      </w:r>
    </w:p>
    <w:p w14:paraId="74146D84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ഓവൽ വിൻഡോ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റൗണ്ട് വിൻഡോ</w:t>
      </w:r>
    </w:p>
    <w:p w14:paraId="4EBA5311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>മധ്യകർണത്ത ബാഹ്യകർണത്തിൽ നിന്നും വേർതിരിക്കുന്ന വൃത്താകൃതിയിലുള്ള സ്തരം - കർണപടം (</w:t>
      </w:r>
      <w:r w:rsidRPr="00EA3C7B">
        <w:rPr>
          <w:sz w:val="20"/>
          <w:szCs w:val="20"/>
        </w:rPr>
        <w:t>Tympanum)</w:t>
      </w:r>
    </w:p>
    <w:p w14:paraId="5D11A59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ശബ്ദ തരംഗങ്ങൾക്കനുസരിച്ച് കമ്പനം ചെയ്യുന്ന സ്തരം - കർണപടം</w:t>
      </w:r>
    </w:p>
    <w:p w14:paraId="090A79B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മധ്യ കര്‍ണത്തെ ഗ്രസനിയുമായി ബന്ധിപ്പിക്കുന്ന കുഴൽ - യൂസ്റ്റേഷ്യൻ നാളി</w:t>
      </w:r>
    </w:p>
    <w:p w14:paraId="71EBE526" w14:textId="77777777" w:rsidR="000E7C56" w:rsidRPr="00EA3C7B" w:rsidRDefault="000E7C56" w:rsidP="000E7C56">
      <w:pPr>
        <w:rPr>
          <w:sz w:val="20"/>
          <w:szCs w:val="20"/>
        </w:rPr>
      </w:pPr>
    </w:p>
    <w:p w14:paraId="01C2DF31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കർണപടത്തിന് ഇരുവശത്തുമുള്ള വായു മർദം ക്രമീകരിക്കാൻ സഹായിക്കുന്നത് - യൂസ്റ്റേഷ്യൻ നാളി</w:t>
      </w:r>
    </w:p>
    <w:p w14:paraId="2BF8FBFF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കർണപടത്തിലെ കമ്പനങ്ങളെ വർദ്ധിപ്പിച്ച് ആന്തര കർണത്തിലേക്ക് എത്തിക്കുന്ന ഭാഗം - അസ്ഥി ശൃംഖല (</w:t>
      </w:r>
      <w:r w:rsidRPr="00EA3C7B">
        <w:rPr>
          <w:sz w:val="20"/>
          <w:szCs w:val="20"/>
        </w:rPr>
        <w:t>Ear ossicles)</w:t>
      </w:r>
    </w:p>
    <w:p w14:paraId="09E82B0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മനുഷ്യന്‍റെ മധ്യകർണത്തിലെ അസ്ഥികളുടെ എണ്ണം - </w:t>
      </w:r>
      <w:r w:rsidRPr="00EA3C7B">
        <w:rPr>
          <w:sz w:val="20"/>
          <w:szCs w:val="20"/>
        </w:rPr>
        <w:t>3</w:t>
      </w:r>
    </w:p>
    <w:p w14:paraId="2AC7574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മധ്യകർണത്തിലെ അസ്ഥികൾ - മാലിയസ്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ഇൻകസ്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സ്റ്റേപിസ്</w:t>
      </w:r>
    </w:p>
    <w:p w14:paraId="3C6D01CF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ചുറ്റികയുടെ ആകൃതിയിലുള്ള മധ്യകർണത്തിലെ അസ്ഥി - മാലിയസ്</w:t>
      </w:r>
    </w:p>
    <w:p w14:paraId="3CEB3E10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കൂടക്കല്ലിന്‍റെ ആകൃതിയിലുള്ള മധ്യകർണത്തിലെ അസ്ഥി - ഇൻകസ്</w:t>
      </w:r>
    </w:p>
    <w:p w14:paraId="27B8B9D1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കുതിര സവാരിക്കാരന്‍റെ പാദധാരയുടെ ആകൃതിയിലുള്ള മധ്യകർണത്തിലെ അസ്ഥി - സ്റ്റേപിസ്</w:t>
      </w:r>
    </w:p>
    <w:p w14:paraId="74BD3DC5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ശരീരത്തിലെ ഏറ്റവും ചെറിയ അസ്ഥി - സ്റ്റേപിസ്</w:t>
      </w:r>
    </w:p>
    <w:p w14:paraId="1AF7AD4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മധ്യകർണത്തെയും ആന്തരകർണത്തെയും വേർതിരിക്കുന്നത് അസ്ഥി നിർമിതമായ ഒരു ഭിത്തിയാണ്. ഈ ഭിത്തിയിൽ സ്തരങ്ങളാൽ അടയ്ക്കപ്പെട്ട രണ്ടു സുഷിരങ്ങൾ കാണപ്പെടുന്നു.</w:t>
      </w:r>
    </w:p>
    <w:p w14:paraId="2ABF0FE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മുകളിലത്തെ സുഷിരത്തെ ഓവൽ വിൻഡോ എന്നും താഴെയുള്ളതിനെ റൗണ്ട് വിൻഡോ എന്നും പറയുന്നു.</w:t>
      </w:r>
    </w:p>
    <w:p w14:paraId="7ED1D09A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സ്റ്റേപ്പിസിന്‍റെ ചലനത്തിലൂടെ കോക്ലിയയിലെ ദ്രവത്തിന്‍റെ ചലനത്തിന് സഹായിക്കുന്ന ഭാഗം - ഓവൽ വിൻഡോ</w:t>
      </w:r>
    </w:p>
    <w:p w14:paraId="523CB34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തലയോടിലെ അസ്ഥി നിർമ്മിതമായ അറയ്ക്കുള്ളിൽ സ്ഥിതി ചെയ്യുന്ന ഭാഗം -ആന്തരകര്‍ണ്ണം </w:t>
      </w:r>
    </w:p>
    <w:p w14:paraId="7DB6BD6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ആന്തരകർണത്തിന്‍റെ മുഖ്യ ഭാഗങ്ങൾ -  അർദ്ധവൃത്താകാരകുഴലുകൾ</w:t>
      </w:r>
      <w:r w:rsidRPr="00EA3C7B">
        <w:rPr>
          <w:sz w:val="20"/>
          <w:szCs w:val="20"/>
        </w:rPr>
        <w:t>,</w:t>
      </w:r>
    </w:p>
    <w:p w14:paraId="668DEA7E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വെസ്റ്റിബ്യൂൾ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കോക്ലിയ</w:t>
      </w:r>
    </w:p>
    <w:p w14:paraId="6D69D330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ആന്തരകർണത്തിൽ നിറഞ്ഞിരിക്കുന്ന ദ്രാവകങ്ങൾ</w:t>
      </w:r>
    </w:p>
    <w:p w14:paraId="0FD7DC77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എൻഡോലിംഫ്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പെരിലിംഫ്</w:t>
      </w:r>
    </w:p>
    <w:p w14:paraId="6863D7AB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ശരീരതുലനനില പാലനത്തിന് സഹായിക്കുന്ന ആന്തരകർണത്തിലെ ഭാഗങ്ങൾ - അർദ്ധവൃത്താകാരക്കുഴലുകൾ</w:t>
      </w:r>
      <w:r w:rsidRPr="00EA3C7B">
        <w:rPr>
          <w:sz w:val="20"/>
          <w:szCs w:val="20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>വെസ്റ്റിബ്യൂൾ</w:t>
      </w:r>
    </w:p>
    <w:p w14:paraId="5955A7D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വെസ്റ്റിബ്യൂളിന്‍റെ രണ്ട് ഭാഗങ്ങൾ - യൂട്രിക്കിള്‍</w:t>
      </w:r>
      <w:r w:rsidRPr="00EA3C7B">
        <w:rPr>
          <w:rFonts w:cs="Nirmala UI"/>
          <w:sz w:val="20"/>
          <w:szCs w:val="20"/>
          <w:lang w:bidi="ml-IN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>സാക്യൂള്‍</w:t>
      </w:r>
    </w:p>
    <w:p w14:paraId="4614D27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വെസ്റ്റിബ്യൂളിലെ ചുണ്ണാമ്പ് തരികളാണ് - ഓട്ടോലിത്ത്</w:t>
      </w:r>
    </w:p>
    <w:p w14:paraId="27DA5C79" w14:textId="77777777" w:rsidR="000E7C56" w:rsidRPr="00EA3C7B" w:rsidRDefault="000E7C56" w:rsidP="000E7C56">
      <w:pPr>
        <w:rPr>
          <w:rFonts w:cs="Nirmala UI"/>
          <w:sz w:val="20"/>
          <w:szCs w:val="20"/>
          <w:lang w:bidi="ml-IN"/>
        </w:rPr>
      </w:pPr>
      <w:r w:rsidRPr="00EA3C7B">
        <w:rPr>
          <w:rFonts w:cs="Nirmala UI"/>
          <w:sz w:val="20"/>
          <w:szCs w:val="20"/>
          <w:cs/>
          <w:lang w:bidi="ml-IN"/>
        </w:rPr>
        <w:t>ശ്രവണത്തിന് സഹായിക്കുന്ന ചെവിയിലെ ഭാഗം - കോക്ലിയ (</w:t>
      </w:r>
      <w:r w:rsidRPr="00EA3C7B">
        <w:rPr>
          <w:sz w:val="20"/>
          <w:szCs w:val="20"/>
        </w:rPr>
        <w:t>Cochlea</w:t>
      </w:r>
      <w:r w:rsidRPr="00EA3C7B">
        <w:rPr>
          <w:rFonts w:cs="Nirmala UI"/>
          <w:sz w:val="20"/>
          <w:szCs w:val="20"/>
          <w:cs/>
          <w:lang w:bidi="ml-IN"/>
        </w:rPr>
        <w:t>)</w:t>
      </w:r>
    </w:p>
    <w:p w14:paraId="7F1A4780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ശബ്ദഗ്രാഹികൾ സ്ഥിതി ചെയ്യുന്ന ഭാഗം - കോക്ലിയ</w:t>
      </w:r>
    </w:p>
    <w:p w14:paraId="2E35E68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 xml:space="preserve">കോക്ലിയയിലെ അറകളുടെ എണ്ണം -  </w:t>
      </w:r>
      <w:r w:rsidRPr="00EA3C7B">
        <w:rPr>
          <w:sz w:val="20"/>
          <w:szCs w:val="20"/>
        </w:rPr>
        <w:t>3</w:t>
      </w:r>
    </w:p>
    <w:p w14:paraId="64D9613E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കോക്ലിയയുടെ ആകൃതി ഒച്ചിന്‍റെ ആകൃതി</w:t>
      </w:r>
    </w:p>
    <w:p w14:paraId="02747B11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കോക്ലിയയിൽ നിറഞ്ഞിരിക്കുന്ന ദ്രവം -പെരിലിംഫ്</w:t>
      </w:r>
    </w:p>
    <w:p w14:paraId="49A1F219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കോക്ലിയയ്ക്കകത്തുള്ള ദ്രവത്തിന്‍റെ ചലനത്തിനു സഹായിക്കുന്ന ഭാഗം</w:t>
      </w:r>
    </w:p>
    <w:p w14:paraId="64D18864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റൗണ്ട് വിൻഡോ</w:t>
      </w:r>
    </w:p>
    <w:p w14:paraId="556A56F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കോക്ലിയയിലെ മധ്യ അറയും താഴത്തെ അറയും വേർതിരിക്കുന്ന സ്തരം</w:t>
      </w:r>
    </w:p>
    <w:p w14:paraId="6B973E7C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ബേസിലാർ സ്തരം</w:t>
      </w:r>
    </w:p>
    <w:p w14:paraId="24450572" w14:textId="77777777" w:rsidR="000E7C56" w:rsidRPr="00EA3C7B" w:rsidRDefault="000E7C56" w:rsidP="000E7C56">
      <w:pPr>
        <w:rPr>
          <w:rFonts w:cs="Nirmala UI"/>
          <w:sz w:val="20"/>
          <w:szCs w:val="20"/>
          <w:lang w:bidi="ml-IN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മനുഷ്യന് കേൾക്കാൻ സാധിക്കുന്ന ശബ്ദത്തിന്‍റെ പരിധി - </w:t>
      </w:r>
      <w:r w:rsidRPr="00EA3C7B">
        <w:rPr>
          <w:sz w:val="20"/>
          <w:szCs w:val="20"/>
        </w:rPr>
        <w:t>20 Hz</w:t>
      </w:r>
      <w:r w:rsidRPr="00EA3C7B">
        <w:rPr>
          <w:rFonts w:cs="Nirmala UI"/>
          <w:sz w:val="20"/>
          <w:szCs w:val="20"/>
          <w:cs/>
          <w:lang w:bidi="ml-IN"/>
        </w:rPr>
        <w:t xml:space="preserve">നും </w:t>
      </w:r>
      <w:r w:rsidRPr="00EA3C7B">
        <w:rPr>
          <w:sz w:val="20"/>
          <w:szCs w:val="20"/>
        </w:rPr>
        <w:t xml:space="preserve">20,000 Hz </w:t>
      </w:r>
      <w:r w:rsidRPr="00EA3C7B">
        <w:rPr>
          <w:rFonts w:cs="Nirmala UI"/>
          <w:sz w:val="20"/>
          <w:szCs w:val="20"/>
          <w:cs/>
          <w:lang w:bidi="ml-IN"/>
        </w:rPr>
        <w:t>നും ഇടയിൽ</w:t>
      </w:r>
    </w:p>
    <w:p w14:paraId="06EEBD8F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ചെവി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മൂക്ക്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തൊണ്ട (</w:t>
      </w:r>
      <w:r w:rsidRPr="00EA3C7B">
        <w:rPr>
          <w:sz w:val="20"/>
          <w:szCs w:val="20"/>
        </w:rPr>
        <w:t xml:space="preserve">ENT) </w:t>
      </w:r>
      <w:r w:rsidRPr="00EA3C7B">
        <w:rPr>
          <w:rFonts w:cs="Nirmala UI"/>
          <w:sz w:val="20"/>
          <w:szCs w:val="20"/>
          <w:cs/>
          <w:lang w:bidi="ml-IN"/>
        </w:rPr>
        <w:t>എന്നിവയെക്കുറിച്ച് പഠിക്കുന്ന ശാസ്ത്രശാഖ</w:t>
      </w:r>
    </w:p>
    <w:p w14:paraId="0FEAD3F2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ഓട്ടോലാരിങ്കോളജി</w:t>
      </w:r>
    </w:p>
    <w:p w14:paraId="3ED198D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ചെവി പരിശോധിക്കുന്ന ഉപകരണം-ഓട്ടോസ്കോപ്പ്</w:t>
      </w:r>
    </w:p>
    <w:p w14:paraId="09E17D9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കേൾവി പരിമിതി നേരിടുന്നവർക്ക് ഡിജിറ്റൽഹിയറിങ് എയ്ഡുകൾ ലഭ്യമാക്കുന്നതിനായി </w:t>
      </w:r>
      <w:r w:rsidRPr="00EA3C7B">
        <w:rPr>
          <w:sz w:val="20"/>
          <w:szCs w:val="20"/>
        </w:rPr>
        <w:t>2020</w:t>
      </w:r>
      <w:r w:rsidRPr="00EA3C7B">
        <w:rPr>
          <w:rFonts w:cs="Nirmala UI"/>
          <w:sz w:val="20"/>
          <w:szCs w:val="20"/>
          <w:cs/>
          <w:lang w:bidi="ml-IN"/>
        </w:rPr>
        <w:t xml:space="preserve"> നവംബർ ഒന്നിന് ഉദ്ഘാടനം ചെയ്യപ്പെട്ട</w:t>
      </w:r>
    </w:p>
    <w:p w14:paraId="2A9B217B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പദ്ധതി ഏതാണ് - ശ്രവൺ</w:t>
      </w:r>
    </w:p>
    <w:p w14:paraId="1C60448D" w14:textId="77777777" w:rsidR="000E7C56" w:rsidRPr="00EA3C7B" w:rsidRDefault="000E7C56" w:rsidP="000E7C56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നാവ്</w:t>
      </w:r>
    </w:p>
    <w:p w14:paraId="34329909" w14:textId="3720E88D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നാവിൽ രുചി അറിയാൻ സഹായിക്കുന്നത് - രാസ</w:t>
      </w:r>
      <w:r w:rsidR="00687774">
        <w:rPr>
          <w:rFonts w:cs="Nirmala UI" w:hint="cs"/>
          <w:sz w:val="20"/>
          <w:szCs w:val="20"/>
          <w:cs/>
          <w:lang w:bidi="ml-IN"/>
        </w:rPr>
        <w:t>ഗ്രാ</w:t>
      </w:r>
      <w:r w:rsidRPr="00EA3C7B">
        <w:rPr>
          <w:rFonts w:cs="Nirmala UI"/>
          <w:sz w:val="20"/>
          <w:szCs w:val="20"/>
          <w:cs/>
          <w:lang w:bidi="ml-IN"/>
        </w:rPr>
        <w:t>ഹികൾ (</w:t>
      </w:r>
      <w:r w:rsidRPr="00EA3C7B">
        <w:rPr>
          <w:sz w:val="20"/>
          <w:szCs w:val="20"/>
        </w:rPr>
        <w:t>Chemoreceptors)</w:t>
      </w:r>
    </w:p>
    <w:p w14:paraId="1425B082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രാസഗ്രാഹികൾ കൂടുതലായും കാണപ്പെടുന്നത് – നാവിന്‍റെ ഉപരിതലത്തിൽ</w:t>
      </w:r>
    </w:p>
    <w:p w14:paraId="04F1349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നാവിന്‍റെ ഉപരിതലത്തിൽ ഉയർന്ന് നിൽക്കുന്ന ഭാഗങ്ങൾ - പാപ്പിലകൾ (</w:t>
      </w:r>
      <w:r w:rsidRPr="00EA3C7B">
        <w:rPr>
          <w:sz w:val="20"/>
          <w:szCs w:val="20"/>
        </w:rPr>
        <w:t>Papillae)</w:t>
      </w:r>
    </w:p>
    <w:p w14:paraId="347B0B4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പാപ്പിലകളിൽ കാണപ്പെടുന്ന രാസഗ്രാഹി കോശങ്ങളാണ്</w:t>
      </w:r>
    </w:p>
    <w:p w14:paraId="6F6D5446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സ്വാദുമുകുളങ്ങൾ (</w:t>
      </w:r>
      <w:r w:rsidRPr="00EA3C7B">
        <w:rPr>
          <w:sz w:val="20"/>
          <w:szCs w:val="20"/>
        </w:rPr>
        <w:t>Taste buds)</w:t>
      </w:r>
    </w:p>
    <w:p w14:paraId="5046F05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പ്രാഥമിക രുചികൾ എന്നറിയപ്പെടുന്നത് -മധുരം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കയ്പ്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പുളി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ഉപ്പ്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ഉമാമി</w:t>
      </w:r>
      <w:r w:rsidRPr="00EA3C7B">
        <w:rPr>
          <w:sz w:val="20"/>
          <w:szCs w:val="20"/>
        </w:rPr>
        <w:t>,</w:t>
      </w:r>
    </w:p>
    <w:p w14:paraId="4C7E736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ഒലിയോഗസ്റ്റസ്</w:t>
      </w:r>
    </w:p>
    <w:p w14:paraId="2A1DE254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നാവിനു തിരിച്ചറിയാൻ കഴിയുന്ന അഞ്ചാമത്തെ പ്രാഥമിക രൂപി - ഉമാമി</w:t>
      </w:r>
    </w:p>
    <w:p w14:paraId="578074E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ജാപ്പനീസ് ഭാഷയിൽ ഉമാമി എന്ന പദത്തിനർഥം -സന്തോഷകരമായിട്ടുള്ളത്</w:t>
      </w:r>
    </w:p>
    <w:p w14:paraId="76127BB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ഉമാമി രുചി തരുന്ന ഘടകങ്ങളുള്ള ഭക്ഷണ പദാർത്ഥങ്ങൾ - പാൽ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മാംസം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കടൽ വിഭവങ്ങൾ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കൂൺ</w:t>
      </w:r>
    </w:p>
    <w:p w14:paraId="3E21109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നാവിന് തിരിച്ചറിയാൻ കഴിയുന്ന ആറാമത്തെ പ്രാഥമിക രൂപി</w:t>
      </w:r>
    </w:p>
    <w:p w14:paraId="15866D7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-ഒലിയോഗസ്റ്റസ് (ഇത് കൊഴുപ്പിന്‍റെ രുചിയാണ്)</w:t>
      </w:r>
    </w:p>
    <w:p w14:paraId="61222454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മധുരത്തിന് കാരണമാകുന്ന സ്വാദുമുകുളങ്ങൾ കാണപ്പെടുന്നത്</w:t>
      </w:r>
    </w:p>
    <w:p w14:paraId="75D889E5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നാവിന്‍റെ മുൻഭാഗത്ത്</w:t>
      </w:r>
    </w:p>
    <w:p w14:paraId="0F2F1F2A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പുളിയ്ക്കും ഉപ്പുരസത്തിനും കാരണമാകുന്ന സ്വാദുമുകുളങ്ങൾ കാണപ്പെടുന്നത് -നാവിന്‍റെ ഇരുവശങ്ങളിൽ</w:t>
      </w:r>
    </w:p>
    <w:p w14:paraId="1DCB433C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>കയ്പിന് കാരണമാകുന്ന സ്വാദുമുകുളങ്ങൾ കാണപ്പെടുന്നത്</w:t>
      </w:r>
    </w:p>
    <w:p w14:paraId="19DF186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നാവിന്‍റെ ഉൾവശത്ത്</w:t>
      </w:r>
    </w:p>
    <w:p w14:paraId="1EB73B4C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നാവിന്‍റെ ചലനവുമായി ബന്ധപ്പെട്ട നാഡി -ഹൈപ്പോഗ്ലോസൽ നാഡി </w:t>
      </w:r>
      <w:r w:rsidRPr="00EA3C7B">
        <w:rPr>
          <w:sz w:val="20"/>
          <w:szCs w:val="20"/>
        </w:rPr>
        <w:t>(Hypoglossal nerve)</w:t>
      </w:r>
    </w:p>
    <w:p w14:paraId="766AA85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നാവിനെ ബാധിക്കുന്ന ഒരു രോഗം -റെഡ് ബിഫ് ടങ്</w:t>
      </w:r>
    </w:p>
    <w:p w14:paraId="74C8708F" w14:textId="77777777" w:rsidR="000E7C56" w:rsidRPr="00EA3C7B" w:rsidRDefault="000E7C56" w:rsidP="000E7C56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മൂക്ക്</w:t>
      </w:r>
    </w:p>
    <w:p w14:paraId="48931A41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മൂക്കിനെക്കുറിച്ചുള്ള പഠനം - റിനോളജി</w:t>
      </w:r>
    </w:p>
    <w:p w14:paraId="4E6316A4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ഗന്ധം അറിയാനുള്ള ഇന്ദ്രിയം - മൂക്ക്</w:t>
      </w:r>
    </w:p>
    <w:p w14:paraId="4A68620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ഗന്ധം തിരിച്ചറിയാൻ സഹായിക്കുന്നത് - മൂക്കിലെ ഗന്ധഗ്രാഹികൾ</w:t>
      </w:r>
    </w:p>
    <w:p w14:paraId="218669B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ഗന്ധഗ്രഹണവുമായി ബന്ധപ്പെട്ട നാഡി- ഓൾഫാക്ടറി നെർവ്</w:t>
      </w:r>
    </w:p>
    <w:p w14:paraId="3C922E8E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മൂക്കിൽ നിന്നുള്ള രക്തസ്രാവം അറിയപ്പെടുന്നത്-എപ്പിസ്റ്റാക്സിസ്</w:t>
      </w:r>
    </w:p>
    <w:p w14:paraId="4F10C35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ഗന്ധം തിരിച്ചറിയാനാവാത്ത അവസ്ഥ - അനോസ്മിയ</w:t>
      </w:r>
    </w:p>
    <w:p w14:paraId="5122E4EE" w14:textId="77777777" w:rsidR="000E7C56" w:rsidRPr="00EA3C7B" w:rsidRDefault="000E7C56" w:rsidP="000E7C56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u w:val="single"/>
          <w:cs/>
          <w:lang w:bidi="ml-IN"/>
        </w:rPr>
        <w:t>ത്വക്ക്</w:t>
      </w:r>
    </w:p>
    <w:p w14:paraId="42B54FC2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ത്വക്കിനെക്കുറിച്ചുള്ള പഠനം - ഡെർമറ്റോളജി</w:t>
      </w:r>
    </w:p>
    <w:p w14:paraId="40C1A26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ശരീരത്തിലെ ഏറ്റവും വലിയ ജ്ഞാനേന്ദ്രിയം</w:t>
      </w:r>
    </w:p>
    <w:p w14:paraId="5F7F92CB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ശരീരത്തിലെ ഏറ്റവും വലിയ അവയവം</w:t>
      </w:r>
    </w:p>
    <w:p w14:paraId="3C2F65F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മനുഷ്യശരീരത്തിലെ താപനില സ്ഥിരമായി നിലനിർത്തുന്ന അവയവം </w:t>
      </w:r>
    </w:p>
    <w:p w14:paraId="01687880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ത്വക്കിലൂടെ തിരിച്ചറിയാൻ സാധിക്കുന്ന സംവേദങ്ങൾ</w:t>
      </w:r>
    </w:p>
    <w:p w14:paraId="1FE374F5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-സ്പർശം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മർദം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ചൂട്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തണുപ്പ്</w:t>
      </w:r>
      <w:r w:rsidRPr="00EA3C7B">
        <w:rPr>
          <w:sz w:val="20"/>
          <w:szCs w:val="20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 xml:space="preserve"> വേദന</w:t>
      </w:r>
    </w:p>
    <w:p w14:paraId="740AA628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ത്വക്കിലെ വിസർജന ഗ്രന്ഥികൾ- സ്വേദ ഗ്രന്ഥികൾ (</w:t>
      </w:r>
      <w:r w:rsidRPr="00EA3C7B">
        <w:rPr>
          <w:sz w:val="20"/>
          <w:szCs w:val="20"/>
        </w:rPr>
        <w:t xml:space="preserve">Sweat glands), </w:t>
      </w:r>
      <w:r w:rsidRPr="00EA3C7B">
        <w:rPr>
          <w:rFonts w:cs="Nirmala UI"/>
          <w:sz w:val="20"/>
          <w:szCs w:val="20"/>
          <w:cs/>
          <w:lang w:bidi="ml-IN"/>
        </w:rPr>
        <w:t>സെബേ</w:t>
      </w:r>
    </w:p>
    <w:p w14:paraId="579538FD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ഷ്യസ് ഗ്രന്ഥികൾ (</w:t>
      </w:r>
      <w:r w:rsidRPr="00EA3C7B">
        <w:rPr>
          <w:sz w:val="20"/>
          <w:szCs w:val="20"/>
        </w:rPr>
        <w:t>Sebaceous glands)</w:t>
      </w:r>
    </w:p>
    <w:p w14:paraId="12B82C16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ത്വക്കിനും രോമത്തിനും മൃദുത്വം നൽകുന്ന ദ്രാവകം - സെബം</w:t>
      </w:r>
    </w:p>
    <w:p w14:paraId="3E800A3B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ത്വക്കിലെ ഏറ്റവും കട്ടികുറഞ്ഞ പാളി- അധിചർമ്മം</w:t>
      </w:r>
    </w:p>
    <w:p w14:paraId="511542CA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ത്വക്കിന്‍റെ മേൽപാളിയായ അധിചർമ്മം ഉരുണ്ടുകൂടി ഉണ്ടാകുന്ന ചെറിയ മുഴകൾ - അരിമ്പാറ</w:t>
      </w:r>
    </w:p>
    <w:p w14:paraId="37B0128E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അരിമ്പാറയ്ക്ക് കാരണമാകുന്ന സൂക്ഷ്മ ജീവി - വൈറസ്</w:t>
      </w:r>
    </w:p>
    <w:p w14:paraId="78C49CE3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ത്വക്കിന്‍റെ മേൽപാളിയായ അധിചർത്തിന്റെ മേൽപാട അടർന്നു വീഴുന്ന രോഗം - സോറിയാസിസ്</w:t>
      </w:r>
    </w:p>
    <w:p w14:paraId="29C39F5C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ത്വക്കിന് നിറം നൽകുന്ന വർണവസ്തു - മെലാനിൻ</w:t>
      </w:r>
    </w:p>
    <w:p w14:paraId="50C55FAB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അൾട്രാ വയലറ്റ് രശ്മികളിൽ നിന്നും ശരീരത്തെ സംരക്ഷിക്കുന്നത്</w:t>
      </w:r>
    </w:p>
    <w:p w14:paraId="3EF3F565" w14:textId="77777777" w:rsidR="000E7C56" w:rsidRPr="00EA3C7B" w:rsidRDefault="000E7C56" w:rsidP="000E7C56">
      <w:pPr>
        <w:pStyle w:val="ListParagraph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മെലാനിൻ</w:t>
      </w:r>
    </w:p>
    <w:p w14:paraId="3019E81A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മെലാനിന്‍റെ കുറവ് മൂലം ഉണ്ടാകുന്ന രോഗം - ആൽബിനിസം</w:t>
      </w:r>
    </w:p>
    <w:p w14:paraId="6CEA0110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lastRenderedPageBreak/>
        <w:t>ത്വക്കിനെ ബാധിക്കുന്ന മറ്റ് രോഗങ്ങൾ - ഡെർമറ്റൈറ്റിസ്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കാൻഡിഡൈസിസ്</w:t>
      </w:r>
      <w:r w:rsidRPr="00EA3C7B">
        <w:rPr>
          <w:sz w:val="20"/>
          <w:szCs w:val="20"/>
        </w:rPr>
        <w:t>,</w:t>
      </w:r>
      <w:r w:rsidRPr="00EA3C7B">
        <w:rPr>
          <w:rFonts w:cs="Nirmala UI"/>
          <w:sz w:val="20"/>
          <w:szCs w:val="20"/>
          <w:cs/>
          <w:lang w:bidi="ml-IN"/>
        </w:rPr>
        <w:t xml:space="preserve"> മെലനോമ</w:t>
      </w:r>
      <w:r w:rsidRPr="00EA3C7B">
        <w:rPr>
          <w:sz w:val="20"/>
          <w:szCs w:val="20"/>
        </w:rPr>
        <w:t xml:space="preserve">, </w:t>
      </w:r>
      <w:r w:rsidRPr="00EA3C7B">
        <w:rPr>
          <w:rFonts w:cs="Nirmala UI"/>
          <w:sz w:val="20"/>
          <w:szCs w:val="20"/>
          <w:cs/>
          <w:lang w:bidi="ml-IN"/>
        </w:rPr>
        <w:t>പാണ്ട്</w:t>
      </w:r>
    </w:p>
    <w:p w14:paraId="6837B7EC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rFonts w:cs="Nirmala UI"/>
          <w:sz w:val="20"/>
          <w:szCs w:val="20"/>
          <w:cs/>
          <w:lang w:bidi="ml-IN"/>
        </w:rPr>
        <w:t>മനുഷ്യശരീരത്തിലെ തൊലി മുഴുവൻ മാറി - പുതിയതാകാൻ വേണ്ട കാലാവധി</w:t>
      </w:r>
    </w:p>
    <w:p w14:paraId="3C97D557" w14:textId="77777777" w:rsidR="000E7C56" w:rsidRPr="00EA3C7B" w:rsidRDefault="000E7C56" w:rsidP="000E7C56">
      <w:pPr>
        <w:rPr>
          <w:sz w:val="20"/>
          <w:szCs w:val="20"/>
        </w:rPr>
      </w:pPr>
      <w:r w:rsidRPr="00EA3C7B">
        <w:rPr>
          <w:sz w:val="20"/>
          <w:szCs w:val="20"/>
        </w:rPr>
        <w:t>27 - 30</w:t>
      </w:r>
      <w:r w:rsidRPr="00EA3C7B">
        <w:rPr>
          <w:rFonts w:cs="Nirmala UI"/>
          <w:sz w:val="20"/>
          <w:szCs w:val="20"/>
          <w:cs/>
          <w:lang w:bidi="ml-IN"/>
        </w:rPr>
        <w:t xml:space="preserve"> ദിവസം</w:t>
      </w:r>
    </w:p>
    <w:p w14:paraId="1461BE47" w14:textId="204F0966" w:rsidR="000E7C56" w:rsidRPr="00EA3C7B" w:rsidRDefault="000E7C56" w:rsidP="000E7C56">
      <w:pPr>
        <w:rPr>
          <w:sz w:val="20"/>
          <w:szCs w:val="20"/>
          <w:u w:val="single"/>
        </w:rPr>
      </w:pPr>
      <w:r w:rsidRPr="00EA3C7B">
        <w:rPr>
          <w:rFonts w:cs="Nirmala UI"/>
          <w:sz w:val="20"/>
          <w:szCs w:val="20"/>
          <w:cs/>
          <w:lang w:bidi="ml-IN"/>
        </w:rPr>
        <w:t xml:space="preserve">ശരീരത്തിന്‍റെ ഏത് പ്രവർത്തനം ക്രമീകരിച്ച് നിർത്താനാണ് വിയർക്കൽ സഹായിക്കുന്നത് </w:t>
      </w:r>
      <w:r w:rsidR="00D46B83" w:rsidRPr="00EA3C7B">
        <w:rPr>
          <w:rFonts w:cs="Nirmala UI"/>
          <w:sz w:val="20"/>
          <w:szCs w:val="20"/>
          <w:cs/>
          <w:lang w:bidi="ml-IN"/>
        </w:rPr>
        <w:t>–</w:t>
      </w:r>
      <w:r w:rsidRPr="00EA3C7B">
        <w:rPr>
          <w:rFonts w:cs="Nirmala UI"/>
          <w:sz w:val="20"/>
          <w:szCs w:val="20"/>
          <w:cs/>
          <w:lang w:bidi="ml-IN"/>
        </w:rPr>
        <w:t xml:space="preserve"> താപനി</w:t>
      </w:r>
      <w:r w:rsidR="00D46B83" w:rsidRPr="00EA3C7B">
        <w:rPr>
          <w:rFonts w:cs="Nirmala UI" w:hint="cs"/>
          <w:sz w:val="20"/>
          <w:szCs w:val="20"/>
          <w:cs/>
          <w:lang w:bidi="ml-IN"/>
        </w:rPr>
        <w:t>യന്ത്രണം</w:t>
      </w:r>
    </w:p>
    <w:sectPr w:rsidR="000E7C56" w:rsidRPr="00EA3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F11EA"/>
    <w:multiLevelType w:val="hybridMultilevel"/>
    <w:tmpl w:val="D61A4656"/>
    <w:lvl w:ilvl="0" w:tplc="63FAFE92"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2195A"/>
    <w:multiLevelType w:val="hybridMultilevel"/>
    <w:tmpl w:val="04265DCE"/>
    <w:lvl w:ilvl="0" w:tplc="4274E7D8"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997891">
    <w:abstractNumId w:val="1"/>
  </w:num>
  <w:num w:numId="2" w16cid:durableId="454980534">
    <w:abstractNumId w:val="0"/>
  </w:num>
  <w:num w:numId="3" w16cid:durableId="187592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8B"/>
    <w:rsid w:val="000E7C56"/>
    <w:rsid w:val="002F2583"/>
    <w:rsid w:val="00322A59"/>
    <w:rsid w:val="004D4A55"/>
    <w:rsid w:val="00567A05"/>
    <w:rsid w:val="00667117"/>
    <w:rsid w:val="0068248B"/>
    <w:rsid w:val="00686E1E"/>
    <w:rsid w:val="00687774"/>
    <w:rsid w:val="00862E74"/>
    <w:rsid w:val="00A95DC9"/>
    <w:rsid w:val="00AA4486"/>
    <w:rsid w:val="00AB507D"/>
    <w:rsid w:val="00D46B83"/>
    <w:rsid w:val="00E25F96"/>
    <w:rsid w:val="00EA3C7B"/>
    <w:rsid w:val="00E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BD08B"/>
  <w15:chartTrackingRefBased/>
  <w15:docId w15:val="{F4F18B8E-5AAF-4E90-897C-636E751B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10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14</cp:revision>
  <dcterms:created xsi:type="dcterms:W3CDTF">2023-01-16T03:11:00Z</dcterms:created>
  <dcterms:modified xsi:type="dcterms:W3CDTF">2023-02-22T12:02:00Z</dcterms:modified>
</cp:coreProperties>
</file>